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1D" w:rsidRDefault="006D7F1D" w:rsidP="006D7F1D">
      <w:pPr>
        <w:widowControl w:val="0"/>
        <w:rPr>
          <w:b/>
          <w:sz w:val="28"/>
          <w:szCs w:val="28"/>
        </w:rPr>
      </w:pPr>
      <w:r>
        <w:rPr>
          <w:b/>
          <w:noProof/>
          <w:sz w:val="28"/>
          <w:szCs w:val="28"/>
          <w:lang w:eastAsia="en-GB"/>
        </w:rPr>
        <w:drawing>
          <wp:anchor distT="36576" distB="36576" distL="36576" distR="36576" simplePos="0" relativeHeight="251658240" behindDoc="0" locked="0" layoutInCell="1" allowOverlap="1">
            <wp:simplePos x="0" y="0"/>
            <wp:positionH relativeFrom="margin">
              <wp:posOffset>2155190</wp:posOffset>
            </wp:positionH>
            <wp:positionV relativeFrom="paragraph">
              <wp:posOffset>-214630</wp:posOffset>
            </wp:positionV>
            <wp:extent cx="1727835" cy="17278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E3CA94"/>
                        </a:clrFrom>
                        <a:clrTo>
                          <a:srgbClr val="E3CA94">
                            <a:alpha val="0"/>
                          </a:srgbClr>
                        </a:clrTo>
                      </a:clrChange>
                      <a:extLst>
                        <a:ext uri="{28A0092B-C50C-407E-A947-70E740481C1C}">
                          <a14:useLocalDpi xmlns:a14="http://schemas.microsoft.com/office/drawing/2010/main" val="0"/>
                        </a:ext>
                      </a:extLst>
                    </a:blip>
                    <a:srcRect l="38655" t="23056" r="27866" b="10999"/>
                    <a:stretch>
                      <a:fillRect/>
                    </a:stretch>
                  </pic:blipFill>
                  <pic:spPr bwMode="auto">
                    <a:xfrm>
                      <a:off x="0" y="0"/>
                      <a:ext cx="1727835" cy="172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F1D" w:rsidRDefault="006D7F1D" w:rsidP="006D7F1D">
      <w:pPr>
        <w:widowControl w:val="0"/>
        <w:rPr>
          <w:b/>
          <w:sz w:val="28"/>
          <w:szCs w:val="28"/>
        </w:rPr>
      </w:pPr>
    </w:p>
    <w:p w:rsidR="006D7F1D" w:rsidRDefault="006D7F1D" w:rsidP="006D7F1D">
      <w:pPr>
        <w:widowControl w:val="0"/>
        <w:rPr>
          <w:b/>
          <w:sz w:val="28"/>
          <w:szCs w:val="28"/>
        </w:rPr>
      </w:pPr>
    </w:p>
    <w:p w:rsidR="006D7F1D" w:rsidRDefault="006D7F1D" w:rsidP="006D7F1D">
      <w:pPr>
        <w:widowControl w:val="0"/>
        <w:rPr>
          <w:b/>
          <w:sz w:val="28"/>
          <w:szCs w:val="28"/>
        </w:rPr>
      </w:pPr>
    </w:p>
    <w:p w:rsidR="006D7F1D" w:rsidRDefault="006D7F1D" w:rsidP="006D7F1D">
      <w:pPr>
        <w:widowControl w:val="0"/>
        <w:rPr>
          <w:b/>
          <w:sz w:val="28"/>
          <w:szCs w:val="28"/>
        </w:rPr>
      </w:pPr>
    </w:p>
    <w:p w:rsidR="006D7F1D" w:rsidRDefault="006D7F1D" w:rsidP="006D7F1D">
      <w:pPr>
        <w:widowControl w:val="0"/>
        <w:jc w:val="center"/>
        <w:rPr>
          <w:rFonts w:ascii="Tahoma" w:hAnsi="Tahoma" w:cs="Tahoma"/>
          <w:sz w:val="80"/>
          <w:szCs w:val="80"/>
        </w:rPr>
      </w:pPr>
      <w:r>
        <w:rPr>
          <w:rFonts w:ascii="Tahoma" w:hAnsi="Tahoma" w:cs="Tahoma"/>
          <w:sz w:val="80"/>
          <w:szCs w:val="80"/>
        </w:rPr>
        <w:t>School Policy</w:t>
      </w:r>
    </w:p>
    <w:p w:rsidR="006D7F1D" w:rsidRDefault="006D7F1D" w:rsidP="006D7F1D">
      <w:pPr>
        <w:widowControl w:val="0"/>
        <w:jc w:val="center"/>
        <w:rPr>
          <w:rFonts w:ascii="Tahoma" w:hAnsi="Tahoma" w:cs="Tahoma"/>
          <w:sz w:val="80"/>
          <w:szCs w:val="80"/>
        </w:rPr>
      </w:pPr>
      <w:r>
        <w:rPr>
          <w:rFonts w:ascii="Tahoma" w:hAnsi="Tahoma" w:cs="Tahoma"/>
          <w:noProof/>
          <w:sz w:val="80"/>
          <w:szCs w:val="80"/>
          <w:lang w:eastAsia="en-GB"/>
        </w:rPr>
        <w:drawing>
          <wp:anchor distT="36576" distB="36576" distL="36576" distR="36576" simplePos="0" relativeHeight="251659264" behindDoc="0" locked="0" layoutInCell="1" allowOverlap="1">
            <wp:simplePos x="0" y="0"/>
            <wp:positionH relativeFrom="margin">
              <wp:posOffset>942340</wp:posOffset>
            </wp:positionH>
            <wp:positionV relativeFrom="paragraph">
              <wp:posOffset>229870</wp:posOffset>
            </wp:positionV>
            <wp:extent cx="3886200" cy="2818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r="8521"/>
                    <a:stretch>
                      <a:fillRect/>
                    </a:stretch>
                  </pic:blipFill>
                  <pic:spPr bwMode="auto">
                    <a:xfrm>
                      <a:off x="0" y="0"/>
                      <a:ext cx="3886200" cy="2818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7F1D" w:rsidRDefault="006D7F1D" w:rsidP="006D7F1D">
      <w:pPr>
        <w:widowControl w:val="0"/>
        <w:jc w:val="center"/>
        <w:rPr>
          <w:rFonts w:ascii="Tahoma" w:hAnsi="Tahoma" w:cs="Tahoma"/>
          <w:sz w:val="80"/>
          <w:szCs w:val="80"/>
        </w:rPr>
      </w:pPr>
    </w:p>
    <w:p w:rsidR="006D7F1D" w:rsidRDefault="006D7F1D">
      <w:pPr>
        <w:spacing w:after="0" w:line="240" w:lineRule="auto"/>
        <w:rPr>
          <w:b/>
          <w:sz w:val="28"/>
          <w:szCs w:val="28"/>
        </w:rPr>
      </w:pPr>
    </w:p>
    <w:p w:rsidR="00510F5F" w:rsidRPr="00292E95" w:rsidRDefault="00510F5F" w:rsidP="00095C10">
      <w:pPr>
        <w:jc w:val="center"/>
        <w:rPr>
          <w:b/>
          <w:sz w:val="28"/>
          <w:szCs w:val="28"/>
        </w:rPr>
      </w:pPr>
    </w:p>
    <w:p w:rsidR="006D7F1D" w:rsidRDefault="006D7F1D" w:rsidP="006D7F1D">
      <w:pPr>
        <w:widowControl w:val="0"/>
        <w:jc w:val="center"/>
        <w:rPr>
          <w:sz w:val="80"/>
          <w:szCs w:val="80"/>
        </w:rPr>
      </w:pPr>
    </w:p>
    <w:p w:rsidR="006D7F1D" w:rsidRDefault="006D7F1D" w:rsidP="006D7F1D">
      <w:pPr>
        <w:widowControl w:val="0"/>
        <w:jc w:val="center"/>
        <w:rPr>
          <w:sz w:val="80"/>
          <w:szCs w:val="80"/>
        </w:rPr>
      </w:pPr>
    </w:p>
    <w:p w:rsidR="006D7F1D" w:rsidRDefault="006D7F1D" w:rsidP="006D7F1D">
      <w:pPr>
        <w:widowControl w:val="0"/>
        <w:jc w:val="center"/>
        <w:rPr>
          <w:rFonts w:ascii="Tahoma" w:hAnsi="Tahoma" w:cs="Tahoma"/>
          <w:sz w:val="80"/>
          <w:szCs w:val="80"/>
        </w:rPr>
      </w:pPr>
      <w:r w:rsidRPr="006D7F1D">
        <w:rPr>
          <w:sz w:val="80"/>
          <w:szCs w:val="80"/>
        </w:rPr>
        <w:t>RSE</w:t>
      </w:r>
      <w:r>
        <w:rPr>
          <w:b/>
          <w:sz w:val="28"/>
          <w:szCs w:val="28"/>
        </w:rPr>
        <w:t xml:space="preserve"> </w:t>
      </w:r>
      <w:r>
        <w:rPr>
          <w:rFonts w:ascii="Tahoma" w:hAnsi="Tahoma" w:cs="Tahoma"/>
          <w:sz w:val="80"/>
          <w:szCs w:val="80"/>
        </w:rPr>
        <w:t>Policy</w:t>
      </w:r>
    </w:p>
    <w:p w:rsidR="006D7F1D" w:rsidRDefault="006D7F1D" w:rsidP="006D7F1D">
      <w:pPr>
        <w:widowControl w:val="0"/>
        <w:jc w:val="center"/>
        <w:rPr>
          <w:rFonts w:ascii="Tahoma" w:hAnsi="Tahoma" w:cs="Tahoma"/>
          <w:sz w:val="60"/>
          <w:szCs w:val="60"/>
        </w:rPr>
      </w:pPr>
    </w:p>
    <w:p w:rsidR="006D7F1D" w:rsidRPr="00177377" w:rsidRDefault="006D7F1D" w:rsidP="006D7F1D">
      <w:pPr>
        <w:widowControl w:val="0"/>
        <w:jc w:val="center"/>
        <w:rPr>
          <w:rFonts w:ascii="Tahoma" w:hAnsi="Tahoma" w:cs="Tahoma"/>
          <w:sz w:val="60"/>
          <w:szCs w:val="60"/>
        </w:rPr>
      </w:pPr>
      <w:r>
        <w:rPr>
          <w:rFonts w:ascii="Tahoma" w:hAnsi="Tahoma" w:cs="Tahoma"/>
          <w:sz w:val="60"/>
          <w:szCs w:val="60"/>
        </w:rPr>
        <w:t xml:space="preserve"> Autumn </w:t>
      </w:r>
      <w:r w:rsidRPr="00177377">
        <w:rPr>
          <w:rFonts w:ascii="Tahoma" w:hAnsi="Tahoma" w:cs="Tahoma"/>
          <w:sz w:val="60"/>
          <w:szCs w:val="60"/>
        </w:rPr>
        <w:t>20</w:t>
      </w:r>
      <w:r>
        <w:rPr>
          <w:rFonts w:ascii="Tahoma" w:hAnsi="Tahoma" w:cs="Tahoma"/>
          <w:sz w:val="60"/>
          <w:szCs w:val="60"/>
        </w:rPr>
        <w:t>20</w:t>
      </w:r>
    </w:p>
    <w:p w:rsidR="006D7F1D" w:rsidRDefault="006D7F1D" w:rsidP="006D7F1D">
      <w:pPr>
        <w:rPr>
          <w:rFonts w:ascii="Tahoma" w:hAnsi="Tahoma" w:cs="Tahoma"/>
          <w:b/>
          <w:sz w:val="24"/>
          <w:szCs w:val="24"/>
        </w:rPr>
      </w:pPr>
    </w:p>
    <w:p w:rsidR="006D7F1D" w:rsidRDefault="006D7F1D">
      <w:pPr>
        <w:spacing w:after="0" w:line="240" w:lineRule="auto"/>
        <w:rPr>
          <w:b/>
          <w:sz w:val="28"/>
          <w:szCs w:val="28"/>
        </w:rPr>
      </w:pPr>
    </w:p>
    <w:p w:rsidR="005B49D6" w:rsidRPr="00292E95" w:rsidRDefault="005B49D6" w:rsidP="005B49D6">
      <w:pPr>
        <w:rPr>
          <w:sz w:val="28"/>
          <w:szCs w:val="28"/>
        </w:rPr>
      </w:pPr>
      <w:r w:rsidRPr="00292E95">
        <w:rPr>
          <w:b/>
          <w:sz w:val="28"/>
          <w:szCs w:val="28"/>
        </w:rPr>
        <w:lastRenderedPageBreak/>
        <w:t xml:space="preserve">Introduction </w:t>
      </w:r>
    </w:p>
    <w:p w:rsidR="002A00AF" w:rsidRPr="00EC0724" w:rsidRDefault="00A4256C" w:rsidP="005B49D6">
      <w:pPr>
        <w:rPr>
          <w:sz w:val="24"/>
          <w:szCs w:val="24"/>
        </w:rPr>
      </w:pPr>
      <w:r w:rsidRPr="00EC0724">
        <w:rPr>
          <w:sz w:val="24"/>
          <w:szCs w:val="24"/>
        </w:rPr>
        <w:t>We have based this</w:t>
      </w:r>
      <w:r w:rsidR="005B49D6" w:rsidRPr="00EC0724">
        <w:rPr>
          <w:sz w:val="24"/>
          <w:szCs w:val="24"/>
        </w:rPr>
        <w:t xml:space="preserve"> policy on the</w:t>
      </w:r>
      <w:r w:rsidR="00CC5BF6" w:rsidRPr="00EC0724">
        <w:rPr>
          <w:sz w:val="24"/>
          <w:szCs w:val="24"/>
        </w:rPr>
        <w:t xml:space="preserve"> </w:t>
      </w:r>
      <w:r w:rsidR="002A00AF" w:rsidRPr="00EC0724">
        <w:rPr>
          <w:sz w:val="24"/>
          <w:szCs w:val="24"/>
        </w:rPr>
        <w:t xml:space="preserve">statutory guidance from </w:t>
      </w:r>
      <w:proofErr w:type="spellStart"/>
      <w:r w:rsidR="00CC5BF6" w:rsidRPr="00EC0724">
        <w:rPr>
          <w:sz w:val="24"/>
          <w:szCs w:val="24"/>
        </w:rPr>
        <w:t>DfE</w:t>
      </w:r>
      <w:proofErr w:type="spellEnd"/>
      <w:r w:rsidR="00FE61FA" w:rsidRPr="00EC0724">
        <w:rPr>
          <w:sz w:val="24"/>
          <w:szCs w:val="24"/>
        </w:rPr>
        <w:t xml:space="preserve"> </w:t>
      </w:r>
      <w:r w:rsidR="002A00AF" w:rsidRPr="00EC0724">
        <w:rPr>
          <w:sz w:val="24"/>
          <w:szCs w:val="24"/>
        </w:rPr>
        <w:t>issued under Section 80A of the Education Act 2002 and section 403 of the Education Act 1996.</w:t>
      </w:r>
      <w:r w:rsidR="002A00AF" w:rsidRPr="00EC0724">
        <w:rPr>
          <w:color w:val="FF0000"/>
          <w:sz w:val="24"/>
          <w:szCs w:val="24"/>
        </w:rPr>
        <w:t xml:space="preserve"> </w:t>
      </w:r>
      <w:r w:rsidR="002A00AF" w:rsidRPr="00EC0724">
        <w:rPr>
          <w:sz w:val="24"/>
          <w:szCs w:val="24"/>
        </w:rPr>
        <w:t xml:space="preserve">The Relationships Education, Relationships and Sex </w:t>
      </w:r>
      <w:r w:rsidR="0061616D" w:rsidRPr="00EC0724">
        <w:rPr>
          <w:sz w:val="24"/>
          <w:szCs w:val="24"/>
        </w:rPr>
        <w:t>Education,</w:t>
      </w:r>
      <w:r w:rsidR="002A00AF" w:rsidRPr="00EC0724">
        <w:rPr>
          <w:sz w:val="24"/>
          <w:szCs w:val="24"/>
        </w:rPr>
        <w:t xml:space="preserve"> and Health Education regulations 2019 are made under sections 34 and 35 of the Children and Social Work Act </w:t>
      </w:r>
      <w:r w:rsidR="0061616D" w:rsidRPr="00EC0724">
        <w:rPr>
          <w:sz w:val="24"/>
          <w:szCs w:val="24"/>
        </w:rPr>
        <w:t xml:space="preserve">2017. </w:t>
      </w:r>
    </w:p>
    <w:p w:rsidR="00EC0724" w:rsidRDefault="005B49D6" w:rsidP="00BF2C22">
      <w:pPr>
        <w:rPr>
          <w:sz w:val="24"/>
          <w:szCs w:val="24"/>
        </w:rPr>
      </w:pPr>
      <w:r w:rsidRPr="00EC0724">
        <w:rPr>
          <w:sz w:val="24"/>
          <w:szCs w:val="24"/>
        </w:rPr>
        <w:t xml:space="preserve">We refer to RSE (Relationship and Sex Education); we place the emphasis upon relationships, supporting pupils understanding and skill in developing positive and healthy </w:t>
      </w:r>
      <w:r w:rsidR="0042646B" w:rsidRPr="00EC0724">
        <w:rPr>
          <w:sz w:val="24"/>
          <w:szCs w:val="24"/>
        </w:rPr>
        <w:t>relationships, respect</w:t>
      </w:r>
      <w:r w:rsidR="00D138CF" w:rsidRPr="00EC0724">
        <w:rPr>
          <w:sz w:val="24"/>
          <w:szCs w:val="24"/>
        </w:rPr>
        <w:t xml:space="preserve"> love and care</w:t>
      </w:r>
      <w:r w:rsidR="00A4256C" w:rsidRPr="00EC0724">
        <w:rPr>
          <w:sz w:val="24"/>
          <w:szCs w:val="24"/>
        </w:rPr>
        <w:t xml:space="preserve"> in a trusted safe environment, through age- appropriate schemes of work using the</w:t>
      </w:r>
      <w:r w:rsidR="00A4256C" w:rsidRPr="00EC0724">
        <w:rPr>
          <w:rFonts w:cs="Arial"/>
          <w:sz w:val="24"/>
          <w:szCs w:val="24"/>
        </w:rPr>
        <w:t xml:space="preserve"> </w:t>
      </w:r>
      <w:r w:rsidR="00A4256C" w:rsidRPr="00EC0724">
        <w:rPr>
          <w:sz w:val="24"/>
          <w:szCs w:val="24"/>
        </w:rPr>
        <w:t xml:space="preserve">Shropshire Respect Yourself: Eat Better, Move More, RSE programme.  </w:t>
      </w:r>
      <w:r w:rsidR="00EC0724">
        <w:rPr>
          <w:sz w:val="24"/>
          <w:szCs w:val="24"/>
        </w:rPr>
        <w:t xml:space="preserve"> </w:t>
      </w:r>
    </w:p>
    <w:p w:rsidR="00EC0724" w:rsidRPr="00EC0724" w:rsidRDefault="00EC0724" w:rsidP="00BF2C22">
      <w:pPr>
        <w:rPr>
          <w:sz w:val="24"/>
          <w:szCs w:val="24"/>
        </w:rPr>
      </w:pPr>
    </w:p>
    <w:p w:rsidR="00BF2C22" w:rsidRPr="00292E95" w:rsidRDefault="009F3993" w:rsidP="00BF2C22">
      <w:pPr>
        <w:rPr>
          <w:b/>
          <w:sz w:val="28"/>
          <w:szCs w:val="28"/>
        </w:rPr>
      </w:pPr>
      <w:r w:rsidRPr="00292E95">
        <w:rPr>
          <w:b/>
          <w:sz w:val="28"/>
          <w:szCs w:val="28"/>
        </w:rPr>
        <w:t>Definition</w:t>
      </w:r>
      <w:r w:rsidR="00BF2C22">
        <w:rPr>
          <w:b/>
          <w:sz w:val="28"/>
          <w:szCs w:val="28"/>
        </w:rPr>
        <w:t xml:space="preserve"> and</w:t>
      </w:r>
      <w:r w:rsidRPr="00292E95">
        <w:rPr>
          <w:b/>
          <w:sz w:val="28"/>
          <w:szCs w:val="28"/>
        </w:rPr>
        <w:t xml:space="preserve"> </w:t>
      </w:r>
      <w:r w:rsidR="00BF2C22" w:rsidRPr="00292E95">
        <w:rPr>
          <w:b/>
          <w:sz w:val="28"/>
          <w:szCs w:val="28"/>
        </w:rPr>
        <w:t xml:space="preserve">Aims </w:t>
      </w:r>
    </w:p>
    <w:p w:rsidR="00BF2C22" w:rsidRPr="00EC0724" w:rsidRDefault="0042646B" w:rsidP="00BF2C22">
      <w:pPr>
        <w:rPr>
          <w:sz w:val="24"/>
          <w:szCs w:val="24"/>
        </w:rPr>
      </w:pPr>
      <w:r w:rsidRPr="00EC0724">
        <w:rPr>
          <w:sz w:val="24"/>
          <w:szCs w:val="24"/>
        </w:rPr>
        <w:t>Our definition is that this work is a lifelong learning process; it is about physical, moral and emotional development.</w:t>
      </w:r>
      <w:r w:rsidR="00BF2C22" w:rsidRPr="00EC0724">
        <w:rPr>
          <w:sz w:val="24"/>
          <w:szCs w:val="24"/>
        </w:rPr>
        <w:t xml:space="preserve"> </w:t>
      </w:r>
    </w:p>
    <w:p w:rsidR="00BF2C22" w:rsidRPr="00EC0724" w:rsidRDefault="00BF2C22" w:rsidP="00BF2C22">
      <w:pPr>
        <w:rPr>
          <w:b/>
          <w:sz w:val="24"/>
          <w:szCs w:val="24"/>
        </w:rPr>
      </w:pPr>
      <w:r w:rsidRPr="00EC0724">
        <w:rPr>
          <w:sz w:val="24"/>
          <w:szCs w:val="24"/>
        </w:rPr>
        <w:t xml:space="preserve">RSE in our school is part of the personal, social and health education curriculum.  This is integrated within the wider school curriculum and complements and overlaps with the general ethos and life of the school.  </w:t>
      </w:r>
    </w:p>
    <w:p w:rsidR="00FE61FA" w:rsidRPr="00EC0724" w:rsidRDefault="005B49D6" w:rsidP="005B49D6">
      <w:pPr>
        <w:rPr>
          <w:sz w:val="24"/>
          <w:szCs w:val="24"/>
        </w:rPr>
      </w:pPr>
      <w:r w:rsidRPr="00EC0724">
        <w:rPr>
          <w:sz w:val="24"/>
          <w:szCs w:val="24"/>
        </w:rPr>
        <w:t>Ofsted 2002 recommendations have informed our policy and practice, in particular ‘</w:t>
      </w:r>
      <w:r w:rsidR="008513AA" w:rsidRPr="00EC0724">
        <w:rPr>
          <w:sz w:val="24"/>
          <w:szCs w:val="24"/>
        </w:rPr>
        <w:t>a</w:t>
      </w:r>
      <w:r w:rsidR="004B342A" w:rsidRPr="00EC0724">
        <w:rPr>
          <w:sz w:val="24"/>
          <w:szCs w:val="24"/>
        </w:rPr>
        <w:t xml:space="preserve"> caring and developmental RSE</w:t>
      </w:r>
      <w:r w:rsidRPr="00EC0724">
        <w:rPr>
          <w:sz w:val="24"/>
          <w:szCs w:val="24"/>
        </w:rPr>
        <w:t xml:space="preserve"> programme needs to be more than ju</w:t>
      </w:r>
      <w:r w:rsidR="008A2F1E" w:rsidRPr="00EC0724">
        <w:rPr>
          <w:sz w:val="24"/>
          <w:szCs w:val="24"/>
        </w:rPr>
        <w:t>s</w:t>
      </w:r>
      <w:r w:rsidRPr="00EC0724">
        <w:rPr>
          <w:sz w:val="24"/>
          <w:szCs w:val="24"/>
        </w:rPr>
        <w:t xml:space="preserve">t biology and the fundamentals of reproduction. </w:t>
      </w:r>
    </w:p>
    <w:p w:rsidR="00C6192E" w:rsidRPr="00EC0724" w:rsidRDefault="00C6192E" w:rsidP="00C6192E">
      <w:pPr>
        <w:rPr>
          <w:sz w:val="24"/>
          <w:szCs w:val="24"/>
        </w:rPr>
      </w:pPr>
      <w:r w:rsidRPr="00EC0724">
        <w:rPr>
          <w:sz w:val="24"/>
          <w:szCs w:val="24"/>
        </w:rPr>
        <w:t>Our scheme of work aims to:</w:t>
      </w:r>
    </w:p>
    <w:p w:rsidR="00C6192E" w:rsidRPr="00EC0724" w:rsidRDefault="00C6192E" w:rsidP="00C6192E">
      <w:pPr>
        <w:numPr>
          <w:ilvl w:val="0"/>
          <w:numId w:val="2"/>
        </w:numPr>
        <w:rPr>
          <w:sz w:val="24"/>
          <w:szCs w:val="24"/>
        </w:rPr>
      </w:pPr>
      <w:r w:rsidRPr="00EC0724">
        <w:rPr>
          <w:sz w:val="24"/>
          <w:szCs w:val="24"/>
        </w:rPr>
        <w:t>Raise and promote positive self esteem</w:t>
      </w:r>
    </w:p>
    <w:p w:rsidR="00C6192E" w:rsidRPr="00EC0724" w:rsidRDefault="00C6192E" w:rsidP="00C6192E">
      <w:pPr>
        <w:numPr>
          <w:ilvl w:val="0"/>
          <w:numId w:val="2"/>
        </w:numPr>
        <w:rPr>
          <w:sz w:val="24"/>
          <w:szCs w:val="24"/>
        </w:rPr>
      </w:pPr>
      <w:r w:rsidRPr="00EC0724">
        <w:rPr>
          <w:sz w:val="24"/>
          <w:szCs w:val="24"/>
        </w:rPr>
        <w:t>Help pupils develop their skills and confidence in making decisions, communication, assertiveness, self-expression, respect for self and others</w:t>
      </w:r>
    </w:p>
    <w:p w:rsidR="00C6192E" w:rsidRPr="00EC0724" w:rsidRDefault="00C6192E" w:rsidP="00C6192E">
      <w:pPr>
        <w:numPr>
          <w:ilvl w:val="0"/>
          <w:numId w:val="2"/>
        </w:numPr>
        <w:rPr>
          <w:sz w:val="24"/>
          <w:szCs w:val="24"/>
        </w:rPr>
      </w:pPr>
      <w:r w:rsidRPr="00EC0724">
        <w:rPr>
          <w:sz w:val="24"/>
          <w:szCs w:val="24"/>
        </w:rPr>
        <w:t>Help pupils communicate and understand their feelings and emotions</w:t>
      </w:r>
    </w:p>
    <w:p w:rsidR="00C6192E" w:rsidRPr="00EC0724" w:rsidRDefault="00C6192E" w:rsidP="00C6192E">
      <w:pPr>
        <w:numPr>
          <w:ilvl w:val="0"/>
          <w:numId w:val="2"/>
        </w:numPr>
        <w:rPr>
          <w:sz w:val="24"/>
          <w:szCs w:val="24"/>
        </w:rPr>
      </w:pPr>
      <w:r w:rsidRPr="00EC0724">
        <w:rPr>
          <w:sz w:val="24"/>
          <w:szCs w:val="24"/>
        </w:rPr>
        <w:t>Provide pupils with skills necessary to keep themselves happy and safe</w:t>
      </w:r>
    </w:p>
    <w:p w:rsidR="00C6192E" w:rsidRPr="00EC0724" w:rsidRDefault="00C6192E" w:rsidP="00C6192E">
      <w:pPr>
        <w:numPr>
          <w:ilvl w:val="0"/>
          <w:numId w:val="2"/>
        </w:numPr>
        <w:rPr>
          <w:sz w:val="24"/>
          <w:szCs w:val="24"/>
        </w:rPr>
      </w:pPr>
      <w:r w:rsidRPr="00EC0724">
        <w:rPr>
          <w:sz w:val="24"/>
          <w:szCs w:val="24"/>
        </w:rPr>
        <w:t xml:space="preserve">Prepare pupils for the physical and emotional changes of growing up </w:t>
      </w:r>
    </w:p>
    <w:p w:rsidR="00C6192E" w:rsidRPr="00EC0724" w:rsidRDefault="00C6192E" w:rsidP="00C6192E">
      <w:pPr>
        <w:numPr>
          <w:ilvl w:val="0"/>
          <w:numId w:val="2"/>
        </w:numPr>
        <w:rPr>
          <w:sz w:val="24"/>
          <w:szCs w:val="24"/>
        </w:rPr>
      </w:pPr>
      <w:r w:rsidRPr="00EC0724">
        <w:rPr>
          <w:sz w:val="24"/>
          <w:szCs w:val="24"/>
        </w:rPr>
        <w:t xml:space="preserve">Offer opportunity for pupils to develop and clarify their attitudes and values </w:t>
      </w:r>
    </w:p>
    <w:p w:rsidR="00C6192E" w:rsidRPr="00EC0724" w:rsidRDefault="00C6192E" w:rsidP="00C6192E">
      <w:pPr>
        <w:numPr>
          <w:ilvl w:val="0"/>
          <w:numId w:val="2"/>
        </w:numPr>
        <w:rPr>
          <w:sz w:val="24"/>
          <w:szCs w:val="24"/>
        </w:rPr>
      </w:pPr>
      <w:r w:rsidRPr="00EC0724">
        <w:rPr>
          <w:sz w:val="24"/>
          <w:szCs w:val="24"/>
        </w:rPr>
        <w:t>Counteract myths and misinformation</w:t>
      </w:r>
    </w:p>
    <w:p w:rsidR="00C6192E" w:rsidRPr="00EC0724" w:rsidRDefault="00C6192E" w:rsidP="00C6192E">
      <w:pPr>
        <w:numPr>
          <w:ilvl w:val="0"/>
          <w:numId w:val="2"/>
        </w:numPr>
        <w:rPr>
          <w:sz w:val="24"/>
          <w:szCs w:val="24"/>
        </w:rPr>
      </w:pPr>
      <w:r w:rsidRPr="00EC0724">
        <w:rPr>
          <w:sz w:val="24"/>
          <w:szCs w:val="24"/>
        </w:rPr>
        <w:t>Challenge media stereotypes, oppression and prejudice and promote equal opportunities</w:t>
      </w:r>
    </w:p>
    <w:p w:rsidR="00C6192E" w:rsidRPr="00EC0724" w:rsidRDefault="00C6192E" w:rsidP="00C6192E">
      <w:pPr>
        <w:numPr>
          <w:ilvl w:val="0"/>
          <w:numId w:val="2"/>
        </w:numPr>
        <w:rPr>
          <w:sz w:val="24"/>
          <w:szCs w:val="24"/>
        </w:rPr>
      </w:pPr>
      <w:r w:rsidRPr="00EC0724">
        <w:rPr>
          <w:sz w:val="24"/>
          <w:szCs w:val="24"/>
        </w:rPr>
        <w:t>Explain the meaning of words in a sensible and factual way, using correct names for body parts and functions</w:t>
      </w:r>
    </w:p>
    <w:p w:rsidR="00C6192E" w:rsidRPr="00EC0724" w:rsidRDefault="00C6192E" w:rsidP="00C6192E">
      <w:pPr>
        <w:numPr>
          <w:ilvl w:val="0"/>
          <w:numId w:val="2"/>
        </w:numPr>
        <w:rPr>
          <w:sz w:val="24"/>
          <w:szCs w:val="24"/>
        </w:rPr>
      </w:pPr>
      <w:r w:rsidRPr="00EC0724">
        <w:rPr>
          <w:sz w:val="24"/>
          <w:szCs w:val="24"/>
        </w:rPr>
        <w:lastRenderedPageBreak/>
        <w:t>Provide reassurance that change is part of the lifecycle and help pupils accept variations</w:t>
      </w:r>
    </w:p>
    <w:p w:rsidR="00C6192E" w:rsidRPr="00EC0724" w:rsidRDefault="00C6192E" w:rsidP="00C6192E">
      <w:pPr>
        <w:numPr>
          <w:ilvl w:val="0"/>
          <w:numId w:val="2"/>
        </w:numPr>
        <w:rPr>
          <w:sz w:val="24"/>
          <w:szCs w:val="24"/>
        </w:rPr>
      </w:pPr>
      <w:r w:rsidRPr="00EC0724">
        <w:rPr>
          <w:sz w:val="24"/>
          <w:szCs w:val="24"/>
        </w:rPr>
        <w:t>Develop the confidence to seek help, support and advice</w:t>
      </w:r>
    </w:p>
    <w:p w:rsidR="00BF2C22" w:rsidRPr="00EC0724" w:rsidRDefault="00BF2C22" w:rsidP="00C6192E">
      <w:pPr>
        <w:numPr>
          <w:ilvl w:val="0"/>
          <w:numId w:val="2"/>
        </w:numPr>
        <w:rPr>
          <w:sz w:val="24"/>
          <w:szCs w:val="24"/>
        </w:rPr>
      </w:pPr>
      <w:r w:rsidRPr="00EC0724">
        <w:rPr>
          <w:sz w:val="24"/>
          <w:szCs w:val="24"/>
        </w:rPr>
        <w:t>Help pupils make informed decisions.</w:t>
      </w:r>
    </w:p>
    <w:p w:rsidR="00C6192E" w:rsidRPr="00292E95" w:rsidRDefault="00C6192E" w:rsidP="00C6192E">
      <w:pPr>
        <w:rPr>
          <w:sz w:val="28"/>
          <w:szCs w:val="28"/>
        </w:rPr>
      </w:pPr>
    </w:p>
    <w:p w:rsidR="00083948" w:rsidRPr="00292E95" w:rsidRDefault="00083948" w:rsidP="009D07FD">
      <w:pPr>
        <w:pStyle w:val="aLCPSubhead"/>
        <w:ind w:left="0" w:firstLine="0"/>
        <w:rPr>
          <w:rFonts w:ascii="Arial" w:hAnsi="Arial" w:cs="Arial"/>
          <w:sz w:val="28"/>
          <w:szCs w:val="28"/>
        </w:rPr>
      </w:pPr>
      <w:r w:rsidRPr="00292E95">
        <w:rPr>
          <w:rFonts w:ascii="Arial" w:hAnsi="Arial" w:cs="Arial"/>
          <w:sz w:val="28"/>
          <w:szCs w:val="28"/>
        </w:rPr>
        <w:t xml:space="preserve">Equal Opportunities </w:t>
      </w:r>
    </w:p>
    <w:p w:rsidR="009F3993" w:rsidRPr="00292E95" w:rsidRDefault="009F3993" w:rsidP="00282E95">
      <w:pPr>
        <w:pStyle w:val="aLCPSubhead"/>
        <w:rPr>
          <w:rFonts w:ascii="Arial" w:hAnsi="Arial" w:cs="Arial"/>
          <w:sz w:val="28"/>
          <w:szCs w:val="28"/>
        </w:rPr>
      </w:pPr>
    </w:p>
    <w:p w:rsidR="001E4456" w:rsidRPr="00EC0724" w:rsidRDefault="009F3993" w:rsidP="00EC0724">
      <w:pPr>
        <w:pStyle w:val="aLCPbulletlist"/>
        <w:rPr>
          <w:b w:val="0"/>
          <w:sz w:val="24"/>
          <w:szCs w:val="24"/>
        </w:rPr>
      </w:pPr>
      <w:r w:rsidRPr="00292E95">
        <w:t xml:space="preserve"> </w:t>
      </w:r>
      <w:r w:rsidR="00EF705E" w:rsidRPr="00292E95">
        <w:t xml:space="preserve">   </w:t>
      </w:r>
      <w:bookmarkStart w:id="0" w:name="_Hlk13652008"/>
      <w:r w:rsidR="00EF705E" w:rsidRPr="00EC0724">
        <w:rPr>
          <w:b w:val="0"/>
          <w:sz w:val="24"/>
          <w:szCs w:val="24"/>
        </w:rPr>
        <w:t>We value equality of opportunity highly</w:t>
      </w:r>
      <w:r w:rsidR="00282E95" w:rsidRPr="00EC0724">
        <w:rPr>
          <w:b w:val="0"/>
          <w:sz w:val="24"/>
          <w:szCs w:val="24"/>
        </w:rPr>
        <w:t>.</w:t>
      </w:r>
      <w:bookmarkEnd w:id="0"/>
      <w:r w:rsidR="001E4456" w:rsidRPr="00EC0724">
        <w:rPr>
          <w:b w:val="0"/>
          <w:sz w:val="24"/>
          <w:szCs w:val="24"/>
          <w:lang w:val="en-US"/>
        </w:rPr>
        <w:t xml:space="preserve">As part of our whole school approach our RSE </w:t>
      </w:r>
      <w:proofErr w:type="spellStart"/>
      <w:r w:rsidR="001E4456" w:rsidRPr="00EC0724">
        <w:rPr>
          <w:b w:val="0"/>
          <w:sz w:val="24"/>
          <w:szCs w:val="24"/>
          <w:lang w:val="en-US"/>
        </w:rPr>
        <w:t>programme</w:t>
      </w:r>
      <w:proofErr w:type="spellEnd"/>
      <w:r w:rsidR="001E4456" w:rsidRPr="00EC0724">
        <w:rPr>
          <w:b w:val="0"/>
          <w:sz w:val="24"/>
          <w:szCs w:val="24"/>
          <w:lang w:val="en-US"/>
        </w:rPr>
        <w:t xml:space="preserve"> fosters gender and LGBT+ equality, challenging all forms of discrimination and bullying. We are respectful of how </w:t>
      </w:r>
      <w:r w:rsidR="008D12F3" w:rsidRPr="00EC0724">
        <w:rPr>
          <w:b w:val="0"/>
          <w:sz w:val="24"/>
          <w:szCs w:val="24"/>
          <w:lang w:val="en-US"/>
        </w:rPr>
        <w:t xml:space="preserve">people </w:t>
      </w:r>
      <w:r w:rsidR="0079733D" w:rsidRPr="00EC0724">
        <w:rPr>
          <w:b w:val="0"/>
          <w:sz w:val="24"/>
          <w:szCs w:val="24"/>
          <w:lang w:val="en-US"/>
        </w:rPr>
        <w:t>choose to identify themselves</w:t>
      </w:r>
      <w:r w:rsidR="008D12F3" w:rsidRPr="00EC0724">
        <w:rPr>
          <w:b w:val="0"/>
          <w:sz w:val="24"/>
          <w:szCs w:val="24"/>
          <w:lang w:val="en-US"/>
        </w:rPr>
        <w:t>, understanding that their sexual orientation and gender identity may be emerging</w:t>
      </w:r>
      <w:proofErr w:type="gramStart"/>
      <w:r w:rsidR="0079733D" w:rsidRPr="00EC0724">
        <w:rPr>
          <w:b w:val="0"/>
          <w:sz w:val="24"/>
          <w:szCs w:val="24"/>
          <w:lang w:val="en-US"/>
        </w:rPr>
        <w:t>.</w:t>
      </w:r>
      <w:r w:rsidR="00176056" w:rsidRPr="00EC0724">
        <w:rPr>
          <w:b w:val="0"/>
          <w:sz w:val="24"/>
          <w:szCs w:val="24"/>
          <w:lang w:val="en-US"/>
        </w:rPr>
        <w:t>(</w:t>
      </w:r>
      <w:proofErr w:type="gramEnd"/>
      <w:r w:rsidR="00E561D7" w:rsidRPr="00EC0724">
        <w:rPr>
          <w:b w:val="0"/>
          <w:sz w:val="24"/>
          <w:szCs w:val="24"/>
          <w:lang w:val="en-US"/>
        </w:rPr>
        <w:t>Same Love Different Families P</w:t>
      </w:r>
      <w:r w:rsidR="00176056" w:rsidRPr="00EC0724">
        <w:rPr>
          <w:b w:val="0"/>
          <w:sz w:val="24"/>
          <w:szCs w:val="24"/>
          <w:lang w:val="en-US"/>
        </w:rPr>
        <w:t>roject)</w:t>
      </w:r>
    </w:p>
    <w:p w:rsidR="0079733D" w:rsidRPr="00EC0724" w:rsidRDefault="0079733D" w:rsidP="00EC0724">
      <w:pPr>
        <w:pStyle w:val="aLCPbulletlist"/>
        <w:rPr>
          <w:b w:val="0"/>
          <w:sz w:val="24"/>
          <w:szCs w:val="24"/>
          <w:lang w:val="en-US"/>
        </w:rPr>
      </w:pPr>
    </w:p>
    <w:p w:rsidR="00CC5BF6" w:rsidRPr="00292E95" w:rsidRDefault="00CC5BF6" w:rsidP="00EC0724">
      <w:pPr>
        <w:pStyle w:val="aLCPbulletlist"/>
      </w:pPr>
    </w:p>
    <w:p w:rsidR="00282E95" w:rsidRPr="00EC0724" w:rsidRDefault="00EC0724" w:rsidP="00EC0724">
      <w:pPr>
        <w:pStyle w:val="aLCPbulletlist"/>
      </w:pPr>
      <w:r>
        <w:t xml:space="preserve">    </w:t>
      </w:r>
      <w:r w:rsidR="009F3993" w:rsidRPr="00EC0724">
        <w:t xml:space="preserve">Safeguarding </w:t>
      </w:r>
    </w:p>
    <w:p w:rsidR="009F3993" w:rsidRPr="00292E95" w:rsidRDefault="009F3993" w:rsidP="00EC0724">
      <w:pPr>
        <w:pStyle w:val="aLCPbulletlist"/>
      </w:pPr>
    </w:p>
    <w:p w:rsidR="00FF6934" w:rsidRPr="00EC0724" w:rsidRDefault="00FF6934" w:rsidP="00FF6934">
      <w:pPr>
        <w:widowControl w:val="0"/>
        <w:autoSpaceDE w:val="0"/>
        <w:autoSpaceDN w:val="0"/>
        <w:adjustRightInd w:val="0"/>
        <w:spacing w:after="240" w:line="240" w:lineRule="auto"/>
        <w:rPr>
          <w:rFonts w:cs="Arial"/>
          <w:sz w:val="24"/>
          <w:szCs w:val="24"/>
          <w:lang w:val="en-US"/>
        </w:rPr>
      </w:pPr>
      <w:r w:rsidRPr="00EC0724">
        <w:rPr>
          <w:rFonts w:cs="Arial"/>
          <w:sz w:val="24"/>
          <w:szCs w:val="24"/>
          <w:lang w:val="en-US"/>
        </w:rPr>
        <w:t xml:space="preserve">Teachers are aware that effective RSE, which brings an understanding of what is, and what is not appropriate in </w:t>
      </w:r>
      <w:r w:rsidR="00EF5ACA" w:rsidRPr="00EC0724">
        <w:rPr>
          <w:rFonts w:cs="Arial"/>
          <w:sz w:val="24"/>
          <w:szCs w:val="24"/>
          <w:lang w:val="en-US"/>
        </w:rPr>
        <w:t xml:space="preserve">any </w:t>
      </w:r>
      <w:r w:rsidRPr="00EC0724">
        <w:rPr>
          <w:rFonts w:cs="Arial"/>
          <w:sz w:val="24"/>
          <w:szCs w:val="24"/>
          <w:lang w:val="en-US"/>
        </w:rPr>
        <w:t xml:space="preserve">relationship, can lead to a disclosure of a child protection issues. </w:t>
      </w:r>
    </w:p>
    <w:p w:rsidR="00083948" w:rsidRDefault="009F3993" w:rsidP="00FF6934">
      <w:pPr>
        <w:widowControl w:val="0"/>
        <w:autoSpaceDE w:val="0"/>
        <w:autoSpaceDN w:val="0"/>
        <w:adjustRightInd w:val="0"/>
        <w:spacing w:after="240" w:line="240" w:lineRule="auto"/>
        <w:rPr>
          <w:sz w:val="24"/>
          <w:szCs w:val="24"/>
        </w:rPr>
      </w:pPr>
      <w:r w:rsidRPr="00EC0724">
        <w:rPr>
          <w:sz w:val="24"/>
          <w:szCs w:val="24"/>
        </w:rPr>
        <w:t xml:space="preserve">Safeguarding </w:t>
      </w:r>
      <w:r w:rsidR="002B108A" w:rsidRPr="00EC0724">
        <w:rPr>
          <w:sz w:val="24"/>
          <w:szCs w:val="24"/>
        </w:rPr>
        <w:t>p</w:t>
      </w:r>
      <w:r w:rsidR="00083948" w:rsidRPr="00EC0724">
        <w:rPr>
          <w:sz w:val="24"/>
          <w:szCs w:val="24"/>
        </w:rPr>
        <w:t>rocedures</w:t>
      </w:r>
      <w:r w:rsidR="004B5BCC" w:rsidRPr="00EC0724">
        <w:rPr>
          <w:sz w:val="24"/>
          <w:szCs w:val="24"/>
        </w:rPr>
        <w:t>,</w:t>
      </w:r>
      <w:r w:rsidR="00083948" w:rsidRPr="00EC0724">
        <w:rPr>
          <w:sz w:val="24"/>
          <w:szCs w:val="24"/>
        </w:rPr>
        <w:t xml:space="preserve"> as</w:t>
      </w:r>
      <w:r w:rsidR="002A00AF" w:rsidRPr="00EC0724">
        <w:rPr>
          <w:sz w:val="24"/>
          <w:szCs w:val="24"/>
        </w:rPr>
        <w:t xml:space="preserve"> s</w:t>
      </w:r>
      <w:r w:rsidRPr="00EC0724">
        <w:rPr>
          <w:sz w:val="24"/>
          <w:szCs w:val="24"/>
        </w:rPr>
        <w:t>pecified by Ke</w:t>
      </w:r>
      <w:r w:rsidR="002A00AF" w:rsidRPr="00EC0724">
        <w:rPr>
          <w:sz w:val="24"/>
          <w:szCs w:val="24"/>
        </w:rPr>
        <w:t>e</w:t>
      </w:r>
      <w:r w:rsidRPr="00EC0724">
        <w:rPr>
          <w:sz w:val="24"/>
          <w:szCs w:val="24"/>
        </w:rPr>
        <w:t xml:space="preserve">ping Children Safe in Education </w:t>
      </w:r>
      <w:r w:rsidR="00FF6934" w:rsidRPr="00EC0724">
        <w:rPr>
          <w:sz w:val="24"/>
          <w:szCs w:val="24"/>
        </w:rPr>
        <w:t>are</w:t>
      </w:r>
      <w:r w:rsidR="00EF5ACA" w:rsidRPr="00EC0724">
        <w:rPr>
          <w:sz w:val="24"/>
          <w:szCs w:val="24"/>
        </w:rPr>
        <w:t xml:space="preserve"> followed. </w:t>
      </w:r>
      <w:r w:rsidR="00BF41D9" w:rsidRPr="00EC0724">
        <w:rPr>
          <w:sz w:val="24"/>
          <w:szCs w:val="24"/>
        </w:rPr>
        <w:t>(Refer</w:t>
      </w:r>
      <w:r w:rsidR="00EF5ACA" w:rsidRPr="00EC0724">
        <w:rPr>
          <w:sz w:val="24"/>
          <w:szCs w:val="24"/>
        </w:rPr>
        <w:t xml:space="preserve"> to Safeguarding Policy.)</w:t>
      </w:r>
    </w:p>
    <w:p w:rsidR="00EC0724" w:rsidRPr="00EC0724" w:rsidRDefault="00EC0724" w:rsidP="00FF6934">
      <w:pPr>
        <w:widowControl w:val="0"/>
        <w:autoSpaceDE w:val="0"/>
        <w:autoSpaceDN w:val="0"/>
        <w:adjustRightInd w:val="0"/>
        <w:spacing w:after="240" w:line="240" w:lineRule="auto"/>
        <w:rPr>
          <w:rFonts w:cs="Arial"/>
          <w:sz w:val="24"/>
          <w:szCs w:val="24"/>
          <w:lang w:val="en-US"/>
        </w:rPr>
      </w:pPr>
    </w:p>
    <w:p w:rsidR="009F3993" w:rsidRPr="00292E95" w:rsidRDefault="00083948" w:rsidP="00282E95">
      <w:pPr>
        <w:rPr>
          <w:b/>
          <w:sz w:val="28"/>
          <w:szCs w:val="28"/>
        </w:rPr>
      </w:pPr>
      <w:r w:rsidRPr="00292E95">
        <w:rPr>
          <w:b/>
          <w:sz w:val="28"/>
          <w:szCs w:val="28"/>
        </w:rPr>
        <w:t>Moral and Values Framework</w:t>
      </w:r>
    </w:p>
    <w:p w:rsidR="00282E95" w:rsidRPr="00EC0724" w:rsidRDefault="009F0E73" w:rsidP="00282E95">
      <w:pPr>
        <w:rPr>
          <w:rFonts w:cs="Arial"/>
          <w:sz w:val="24"/>
          <w:szCs w:val="24"/>
        </w:rPr>
      </w:pPr>
      <w:r w:rsidRPr="00EC0724">
        <w:rPr>
          <w:rFonts w:cs="Arial"/>
          <w:sz w:val="24"/>
          <w:szCs w:val="24"/>
        </w:rPr>
        <w:t xml:space="preserve">This </w:t>
      </w:r>
      <w:r w:rsidR="00083948" w:rsidRPr="00EC0724">
        <w:rPr>
          <w:rFonts w:cs="Arial"/>
          <w:sz w:val="24"/>
          <w:szCs w:val="24"/>
        </w:rPr>
        <w:t xml:space="preserve">Policy </w:t>
      </w:r>
      <w:r w:rsidR="00ED31C6" w:rsidRPr="00EC0724">
        <w:rPr>
          <w:rFonts w:cs="Arial"/>
          <w:sz w:val="24"/>
          <w:szCs w:val="24"/>
        </w:rPr>
        <w:t xml:space="preserve">is </w:t>
      </w:r>
      <w:r w:rsidR="00083948" w:rsidRPr="00EC0724">
        <w:rPr>
          <w:rFonts w:cs="Arial"/>
          <w:sz w:val="24"/>
          <w:szCs w:val="24"/>
        </w:rPr>
        <w:t xml:space="preserve">sensitive towards the established morals and values framework of all the major world religions and philosophies.  </w:t>
      </w:r>
    </w:p>
    <w:p w:rsidR="00083948" w:rsidRDefault="00083948" w:rsidP="00083948">
      <w:pPr>
        <w:rPr>
          <w:rFonts w:cs="Arial"/>
          <w:sz w:val="24"/>
          <w:szCs w:val="24"/>
        </w:rPr>
      </w:pPr>
      <w:bookmarkStart w:id="1" w:name="_Hlk13653018"/>
      <w:r w:rsidRPr="00EC0724">
        <w:rPr>
          <w:rFonts w:cs="Arial"/>
          <w:sz w:val="24"/>
          <w:szCs w:val="24"/>
        </w:rPr>
        <w:t xml:space="preserve">We aim to </w:t>
      </w:r>
      <w:r w:rsidR="00E5133B" w:rsidRPr="00EC0724">
        <w:rPr>
          <w:rFonts w:cs="Arial"/>
          <w:sz w:val="24"/>
          <w:szCs w:val="24"/>
        </w:rPr>
        <w:t>fulfil</w:t>
      </w:r>
      <w:r w:rsidRPr="00EC0724">
        <w:rPr>
          <w:rFonts w:cs="Arial"/>
          <w:sz w:val="24"/>
          <w:szCs w:val="24"/>
        </w:rPr>
        <w:t xml:space="preserve"> the educational needs of the children who are represented in the community.  The children come from a varied cross section and represent different social, ethnic and religious values, beliefs and customs</w:t>
      </w:r>
      <w:bookmarkEnd w:id="1"/>
      <w:r w:rsidRPr="00EC0724">
        <w:rPr>
          <w:rFonts w:cs="Arial"/>
          <w:sz w:val="24"/>
          <w:szCs w:val="24"/>
        </w:rPr>
        <w:t xml:space="preserve">.  </w:t>
      </w:r>
    </w:p>
    <w:p w:rsidR="00EC0724" w:rsidRDefault="00EC0724" w:rsidP="001E4456">
      <w:pPr>
        <w:rPr>
          <w:rFonts w:cs="Arial"/>
          <w:sz w:val="24"/>
          <w:szCs w:val="24"/>
        </w:rPr>
      </w:pPr>
    </w:p>
    <w:p w:rsidR="001E4456" w:rsidRPr="00292E95" w:rsidRDefault="001E4456" w:rsidP="001E4456">
      <w:pPr>
        <w:rPr>
          <w:rFonts w:cs="Arial"/>
          <w:b/>
          <w:sz w:val="28"/>
          <w:szCs w:val="28"/>
        </w:rPr>
      </w:pPr>
      <w:r w:rsidRPr="00292E95">
        <w:rPr>
          <w:rFonts w:cs="Arial"/>
          <w:b/>
          <w:sz w:val="28"/>
          <w:szCs w:val="28"/>
        </w:rPr>
        <w:t xml:space="preserve">SEND </w:t>
      </w:r>
    </w:p>
    <w:p w:rsidR="00EC0724" w:rsidRDefault="001E4456" w:rsidP="005B49D6">
      <w:pPr>
        <w:rPr>
          <w:rFonts w:cs="Arial"/>
          <w:sz w:val="24"/>
          <w:szCs w:val="24"/>
        </w:rPr>
      </w:pPr>
      <w:r w:rsidRPr="00EC0724">
        <w:rPr>
          <w:rFonts w:cs="Arial"/>
          <w:sz w:val="24"/>
          <w:szCs w:val="24"/>
        </w:rPr>
        <w:t xml:space="preserve">It is recognised that SEND pupils may require additional support and can be at increased risk of exploitation. Individual support or targeted programmes may be considered. Parents and pupils </w:t>
      </w:r>
      <w:r w:rsidR="000D089B" w:rsidRPr="00EC0724">
        <w:rPr>
          <w:rFonts w:cs="Arial"/>
          <w:sz w:val="24"/>
          <w:szCs w:val="24"/>
        </w:rPr>
        <w:t>maybe</w:t>
      </w:r>
      <w:r w:rsidRPr="00EC0724">
        <w:rPr>
          <w:rFonts w:cs="Arial"/>
          <w:sz w:val="24"/>
          <w:szCs w:val="24"/>
        </w:rPr>
        <w:t xml:space="preserve"> involved and consulted. </w:t>
      </w:r>
    </w:p>
    <w:p w:rsidR="000926EC" w:rsidRPr="00EC0724" w:rsidRDefault="00C62297" w:rsidP="005B49D6">
      <w:pPr>
        <w:rPr>
          <w:rFonts w:cs="Arial"/>
          <w:sz w:val="24"/>
          <w:szCs w:val="24"/>
        </w:rPr>
      </w:pPr>
      <w:r w:rsidRPr="00292E95">
        <w:rPr>
          <w:rFonts w:cs="Arial"/>
          <w:b/>
          <w:sz w:val="28"/>
          <w:szCs w:val="28"/>
        </w:rPr>
        <w:t>C</w:t>
      </w:r>
      <w:r w:rsidR="00CC5BF6" w:rsidRPr="00292E95">
        <w:rPr>
          <w:rFonts w:cs="Arial"/>
          <w:b/>
          <w:sz w:val="28"/>
          <w:szCs w:val="28"/>
        </w:rPr>
        <w:t>ontent</w:t>
      </w:r>
    </w:p>
    <w:p w:rsidR="00AA7800" w:rsidRPr="00AA7800" w:rsidRDefault="00DE2495" w:rsidP="00AA7800">
      <w:pPr>
        <w:rPr>
          <w:rFonts w:cs="Arial"/>
          <w:sz w:val="24"/>
          <w:szCs w:val="24"/>
        </w:rPr>
      </w:pPr>
      <w:bookmarkStart w:id="2" w:name="_Hlk13654452"/>
      <w:r w:rsidRPr="00EC0724">
        <w:rPr>
          <w:rFonts w:cs="Arial"/>
          <w:sz w:val="24"/>
          <w:szCs w:val="24"/>
        </w:rPr>
        <w:t xml:space="preserve">We are aware that the issues and concerns facing pupils change and our programme needs to be flexible and responsive. </w:t>
      </w:r>
    </w:p>
    <w:p w:rsidR="00AA7800" w:rsidRPr="00AA7800" w:rsidRDefault="00AA7800" w:rsidP="00A139CD">
      <w:pPr>
        <w:rPr>
          <w:rFonts w:cs="Arial"/>
          <w:sz w:val="24"/>
          <w:szCs w:val="20"/>
        </w:rPr>
      </w:pPr>
      <w:r w:rsidRPr="00AA7800">
        <w:rPr>
          <w:rFonts w:cs="Arial"/>
          <w:sz w:val="24"/>
          <w:szCs w:val="20"/>
        </w:rPr>
        <w:lastRenderedPageBreak/>
        <w:t>The programme will be delivered by classroom teachers. There will be opportunities for the children to work in mixed and single gender groups and exercises will be adapted to take into account different levels of maturity and ability.  We encourage pupils to ask questions and seek further information at home, we see this work as a partnership between school and home.</w:t>
      </w:r>
    </w:p>
    <w:bookmarkEnd w:id="2"/>
    <w:p w:rsidR="00DE2495" w:rsidRPr="00EC0724" w:rsidRDefault="008D1D72" w:rsidP="00DE2495">
      <w:pPr>
        <w:jc w:val="both"/>
        <w:rPr>
          <w:rFonts w:cs="Arial"/>
          <w:sz w:val="24"/>
          <w:szCs w:val="24"/>
        </w:rPr>
      </w:pPr>
      <w:r w:rsidRPr="00EC0724">
        <w:rPr>
          <w:rFonts w:cs="Arial"/>
          <w:sz w:val="24"/>
          <w:szCs w:val="24"/>
        </w:rPr>
        <w:t xml:space="preserve">The RSE topic has three sections; Choices and Challenges, Changes and Care and Commitment. </w:t>
      </w:r>
      <w:r w:rsidR="00DE2495" w:rsidRPr="00EC0724">
        <w:rPr>
          <w:rFonts w:cs="Arial"/>
          <w:sz w:val="24"/>
          <w:szCs w:val="24"/>
        </w:rPr>
        <w:t>In year 5 &amp; 6 there is a greater emphasis on the chan</w:t>
      </w:r>
      <w:r w:rsidR="0061616D" w:rsidRPr="00EC0724">
        <w:rPr>
          <w:rFonts w:cs="Arial"/>
          <w:sz w:val="24"/>
          <w:szCs w:val="24"/>
        </w:rPr>
        <w:t xml:space="preserve">ges that occur in puberty. Year </w:t>
      </w:r>
      <w:r w:rsidR="00DE2495" w:rsidRPr="00EC0724">
        <w:rPr>
          <w:rFonts w:cs="Arial"/>
          <w:sz w:val="24"/>
          <w:szCs w:val="24"/>
        </w:rPr>
        <w:t xml:space="preserve">6 uses the Shropshire RSE Transition Programme </w:t>
      </w:r>
    </w:p>
    <w:p w:rsidR="00DE2495" w:rsidRPr="00EC0724" w:rsidRDefault="00DE2495" w:rsidP="00DE2495">
      <w:pPr>
        <w:autoSpaceDE w:val="0"/>
        <w:autoSpaceDN w:val="0"/>
        <w:adjustRightInd w:val="0"/>
        <w:spacing w:line="240" w:lineRule="atLeast"/>
        <w:rPr>
          <w:rFonts w:cs="Arial"/>
          <w:sz w:val="24"/>
          <w:szCs w:val="24"/>
        </w:rPr>
      </w:pPr>
      <w:r w:rsidRPr="00EC0724">
        <w:rPr>
          <w:rFonts w:cs="Arial"/>
          <w:sz w:val="24"/>
          <w:szCs w:val="24"/>
        </w:rPr>
        <w:t xml:space="preserve">The programme complements </w:t>
      </w:r>
      <w:r w:rsidR="00BD6642" w:rsidRPr="00EC0724">
        <w:rPr>
          <w:rFonts w:cs="Arial"/>
          <w:sz w:val="24"/>
          <w:szCs w:val="24"/>
        </w:rPr>
        <w:t>OUR</w:t>
      </w:r>
      <w:r w:rsidRPr="00EC0724">
        <w:rPr>
          <w:rFonts w:cs="Arial"/>
          <w:sz w:val="24"/>
          <w:szCs w:val="24"/>
        </w:rPr>
        <w:t xml:space="preserve"> science </w:t>
      </w:r>
      <w:r w:rsidR="0061616D" w:rsidRPr="00EC0724">
        <w:rPr>
          <w:rFonts w:cs="Arial"/>
          <w:sz w:val="24"/>
          <w:szCs w:val="24"/>
        </w:rPr>
        <w:t>curriculum:</w:t>
      </w:r>
    </w:p>
    <w:p w:rsidR="00DE2495" w:rsidRPr="00EC0724" w:rsidRDefault="00BD6642" w:rsidP="00DE2495">
      <w:pPr>
        <w:autoSpaceDE w:val="0"/>
        <w:autoSpaceDN w:val="0"/>
        <w:adjustRightInd w:val="0"/>
        <w:spacing w:line="240" w:lineRule="atLeast"/>
        <w:rPr>
          <w:rFonts w:cs="Arial"/>
          <w:sz w:val="24"/>
          <w:szCs w:val="24"/>
        </w:rPr>
      </w:pPr>
      <w:r w:rsidRPr="00EC0724">
        <w:rPr>
          <w:rFonts w:cs="Arial"/>
          <w:sz w:val="24"/>
          <w:szCs w:val="24"/>
        </w:rPr>
        <w:t>I</w:t>
      </w:r>
      <w:r w:rsidR="00DE2495" w:rsidRPr="00EC0724">
        <w:rPr>
          <w:rFonts w:cs="Arial"/>
          <w:sz w:val="24"/>
          <w:szCs w:val="24"/>
        </w:rPr>
        <w:t>n Key Stage 1</w:t>
      </w:r>
      <w:r w:rsidRPr="00EC0724">
        <w:rPr>
          <w:rFonts w:cs="Arial"/>
          <w:sz w:val="24"/>
          <w:szCs w:val="24"/>
        </w:rPr>
        <w:t xml:space="preserve"> science,</w:t>
      </w:r>
      <w:r w:rsidR="00DE2495" w:rsidRPr="00EC0724">
        <w:rPr>
          <w:rFonts w:cs="Arial"/>
          <w:sz w:val="24"/>
          <w:szCs w:val="24"/>
        </w:rPr>
        <w:t xml:space="preserve"> the children are taught about how humans change and grow. The focus is on changes and growing, keeping our bodies and ourselves healthy and safe. </w:t>
      </w:r>
    </w:p>
    <w:p w:rsidR="00DE2495" w:rsidRPr="00EC0724" w:rsidRDefault="00DE2495" w:rsidP="00DE2495">
      <w:pPr>
        <w:autoSpaceDE w:val="0"/>
        <w:autoSpaceDN w:val="0"/>
        <w:adjustRightInd w:val="0"/>
        <w:spacing w:line="240" w:lineRule="atLeast"/>
        <w:rPr>
          <w:rFonts w:cs="Arial"/>
          <w:sz w:val="24"/>
          <w:szCs w:val="24"/>
        </w:rPr>
      </w:pPr>
      <w:r w:rsidRPr="00EC0724">
        <w:rPr>
          <w:rFonts w:cs="Arial"/>
          <w:sz w:val="24"/>
          <w:szCs w:val="24"/>
        </w:rPr>
        <w:t>In Key Stage 2 we teach about life processes and the main stages of the human life cycle in greater depth.</w:t>
      </w:r>
    </w:p>
    <w:p w:rsidR="00DE2495" w:rsidRDefault="00DE2495" w:rsidP="005B49D6">
      <w:pPr>
        <w:rPr>
          <w:rFonts w:cs="Arial"/>
          <w:sz w:val="24"/>
          <w:szCs w:val="24"/>
        </w:rPr>
      </w:pPr>
      <w:r w:rsidRPr="00EC0724">
        <w:rPr>
          <w:rFonts w:cs="Arial"/>
          <w:sz w:val="24"/>
          <w:szCs w:val="24"/>
        </w:rPr>
        <w:t>T</w:t>
      </w:r>
      <w:r w:rsidR="00EE2D6B" w:rsidRPr="00EC0724">
        <w:rPr>
          <w:rFonts w:cs="Arial"/>
          <w:sz w:val="24"/>
          <w:szCs w:val="24"/>
        </w:rPr>
        <w:t>he programme complements the He</w:t>
      </w:r>
      <w:r w:rsidRPr="00EC0724">
        <w:rPr>
          <w:rFonts w:cs="Arial"/>
          <w:sz w:val="24"/>
          <w:szCs w:val="24"/>
        </w:rPr>
        <w:t>a</w:t>
      </w:r>
      <w:r w:rsidR="00EE2D6B" w:rsidRPr="00EC0724">
        <w:rPr>
          <w:rFonts w:cs="Arial"/>
          <w:sz w:val="24"/>
          <w:szCs w:val="24"/>
        </w:rPr>
        <w:t>lth E</w:t>
      </w:r>
      <w:r w:rsidRPr="00EC0724">
        <w:rPr>
          <w:rFonts w:cs="Arial"/>
          <w:sz w:val="24"/>
          <w:szCs w:val="24"/>
        </w:rPr>
        <w:t>d</w:t>
      </w:r>
      <w:r w:rsidR="00EE2D6B" w:rsidRPr="00EC0724">
        <w:rPr>
          <w:rFonts w:cs="Arial"/>
          <w:sz w:val="24"/>
          <w:szCs w:val="24"/>
        </w:rPr>
        <w:t>uc</w:t>
      </w:r>
      <w:r w:rsidRPr="00EC0724">
        <w:rPr>
          <w:rFonts w:cs="Arial"/>
          <w:sz w:val="24"/>
          <w:szCs w:val="24"/>
        </w:rPr>
        <w:t>ation sta</w:t>
      </w:r>
      <w:r w:rsidR="00EE2D6B" w:rsidRPr="00EC0724">
        <w:rPr>
          <w:rFonts w:cs="Arial"/>
          <w:sz w:val="24"/>
          <w:szCs w:val="24"/>
        </w:rPr>
        <w:t>tutory requireme</w:t>
      </w:r>
      <w:r w:rsidRPr="00EC0724">
        <w:rPr>
          <w:rFonts w:cs="Arial"/>
          <w:sz w:val="24"/>
          <w:szCs w:val="24"/>
        </w:rPr>
        <w:t>n</w:t>
      </w:r>
      <w:r w:rsidR="008D1D72" w:rsidRPr="00EC0724">
        <w:rPr>
          <w:rFonts w:cs="Arial"/>
          <w:sz w:val="24"/>
          <w:szCs w:val="24"/>
        </w:rPr>
        <w:t xml:space="preserve">ts </w:t>
      </w:r>
      <w:r w:rsidRPr="00EC0724">
        <w:rPr>
          <w:rFonts w:cs="Arial"/>
          <w:sz w:val="24"/>
          <w:szCs w:val="24"/>
        </w:rPr>
        <w:t xml:space="preserve">and </w:t>
      </w:r>
      <w:r w:rsidR="00EE2D6B" w:rsidRPr="00EC0724">
        <w:rPr>
          <w:rFonts w:cs="Arial"/>
          <w:sz w:val="24"/>
          <w:szCs w:val="24"/>
        </w:rPr>
        <w:t>delivers the key s</w:t>
      </w:r>
      <w:r w:rsidRPr="00EC0724">
        <w:rPr>
          <w:rFonts w:cs="Arial"/>
          <w:sz w:val="24"/>
          <w:szCs w:val="24"/>
        </w:rPr>
        <w:t>t</w:t>
      </w:r>
      <w:r w:rsidR="00EE2D6B" w:rsidRPr="00EC0724">
        <w:rPr>
          <w:rFonts w:cs="Arial"/>
          <w:sz w:val="24"/>
          <w:szCs w:val="24"/>
        </w:rPr>
        <w:t>a</w:t>
      </w:r>
      <w:r w:rsidRPr="00EC0724">
        <w:rPr>
          <w:rFonts w:cs="Arial"/>
          <w:sz w:val="24"/>
          <w:szCs w:val="24"/>
        </w:rPr>
        <w:t>ge ou</w:t>
      </w:r>
      <w:r w:rsidR="00BD6642" w:rsidRPr="00EC0724">
        <w:rPr>
          <w:rFonts w:cs="Arial"/>
          <w:sz w:val="24"/>
          <w:szCs w:val="24"/>
        </w:rPr>
        <w:t xml:space="preserve">tcomes as defined by the </w:t>
      </w:r>
      <w:proofErr w:type="spellStart"/>
      <w:r w:rsidR="00BD6642" w:rsidRPr="00EC0724">
        <w:rPr>
          <w:rFonts w:cs="Arial"/>
          <w:sz w:val="24"/>
          <w:szCs w:val="24"/>
        </w:rPr>
        <w:t>DfE</w:t>
      </w:r>
      <w:proofErr w:type="spellEnd"/>
      <w:r w:rsidR="00BD6642" w:rsidRPr="00EC0724">
        <w:rPr>
          <w:rFonts w:cs="Arial"/>
          <w:sz w:val="24"/>
          <w:szCs w:val="24"/>
        </w:rPr>
        <w:t>.</w:t>
      </w:r>
    </w:p>
    <w:p w:rsidR="00EC0724" w:rsidRPr="00EC0724" w:rsidRDefault="00EC0724" w:rsidP="005B49D6">
      <w:pPr>
        <w:rPr>
          <w:rFonts w:cs="Arial"/>
          <w:color w:val="FF0000"/>
          <w:sz w:val="24"/>
          <w:szCs w:val="24"/>
        </w:rPr>
      </w:pPr>
    </w:p>
    <w:p w:rsidR="000926EC" w:rsidRPr="00292E95" w:rsidRDefault="005B49D6" w:rsidP="005B49D6">
      <w:pPr>
        <w:rPr>
          <w:rFonts w:cs="Arial"/>
          <w:color w:val="FF0000"/>
          <w:sz w:val="28"/>
          <w:szCs w:val="28"/>
        </w:rPr>
      </w:pPr>
      <w:r w:rsidRPr="00292E95">
        <w:rPr>
          <w:rFonts w:cs="Arial"/>
          <w:b/>
          <w:sz w:val="28"/>
          <w:szCs w:val="28"/>
        </w:rPr>
        <w:t>Home/School Partnership</w:t>
      </w:r>
      <w:r w:rsidRPr="00292E95">
        <w:rPr>
          <w:rFonts w:cs="Arial"/>
          <w:sz w:val="28"/>
          <w:szCs w:val="28"/>
        </w:rPr>
        <w:t xml:space="preserve"> </w:t>
      </w:r>
    </w:p>
    <w:p w:rsidR="00C64014" w:rsidRPr="00EC0724" w:rsidRDefault="005B49D6" w:rsidP="005B49D6">
      <w:pPr>
        <w:rPr>
          <w:rFonts w:cs="Arial"/>
          <w:sz w:val="24"/>
          <w:szCs w:val="24"/>
        </w:rPr>
      </w:pPr>
      <w:bookmarkStart w:id="3" w:name="_Hlk13654736"/>
      <w:r w:rsidRPr="00EC0724">
        <w:rPr>
          <w:rFonts w:cs="Arial"/>
          <w:sz w:val="24"/>
          <w:szCs w:val="24"/>
        </w:rPr>
        <w:t xml:space="preserve">We believe that parents have the primary role in delivering relationship and sex education. </w:t>
      </w:r>
      <w:bookmarkStart w:id="4" w:name="_Hlk13654799"/>
      <w:bookmarkEnd w:id="3"/>
      <w:r w:rsidRPr="00EC0724">
        <w:rPr>
          <w:rFonts w:cs="Arial"/>
          <w:sz w:val="24"/>
          <w:szCs w:val="24"/>
        </w:rPr>
        <w:t xml:space="preserve">It is hoped that the school curriculum and the ethos of the school complements and enhances home teaching and values, giving due regard to the value of family </w:t>
      </w:r>
      <w:r w:rsidR="00E5133B" w:rsidRPr="00EC0724">
        <w:rPr>
          <w:rFonts w:cs="Arial"/>
          <w:sz w:val="24"/>
          <w:szCs w:val="24"/>
        </w:rPr>
        <w:t>life,</w:t>
      </w:r>
      <w:r w:rsidR="008A2F1E" w:rsidRPr="00EC0724">
        <w:rPr>
          <w:rFonts w:cs="Arial"/>
          <w:sz w:val="24"/>
          <w:szCs w:val="24"/>
        </w:rPr>
        <w:t xml:space="preserve"> </w:t>
      </w:r>
      <w:r w:rsidRPr="00EC0724">
        <w:rPr>
          <w:rFonts w:cs="Arial"/>
          <w:sz w:val="24"/>
          <w:szCs w:val="24"/>
        </w:rPr>
        <w:t>l</w:t>
      </w:r>
      <w:r w:rsidR="009F3993" w:rsidRPr="00EC0724">
        <w:rPr>
          <w:rFonts w:cs="Arial"/>
          <w:sz w:val="24"/>
          <w:szCs w:val="24"/>
        </w:rPr>
        <w:t>oving and stable relationships.</w:t>
      </w:r>
      <w:r w:rsidR="0099103E" w:rsidRPr="00EC0724">
        <w:rPr>
          <w:rFonts w:cs="Arial"/>
          <w:sz w:val="24"/>
          <w:szCs w:val="24"/>
        </w:rPr>
        <w:t xml:space="preserve"> </w:t>
      </w:r>
    </w:p>
    <w:p w:rsidR="005B49D6" w:rsidRPr="00EC0724" w:rsidRDefault="005B49D6" w:rsidP="005B49D6">
      <w:pPr>
        <w:rPr>
          <w:rFonts w:cs="Arial"/>
          <w:sz w:val="24"/>
          <w:szCs w:val="24"/>
        </w:rPr>
      </w:pPr>
      <w:bookmarkStart w:id="5" w:name="_Hlk13654907"/>
      <w:bookmarkEnd w:id="4"/>
      <w:r w:rsidRPr="00EC0724">
        <w:rPr>
          <w:rFonts w:cs="Arial"/>
          <w:sz w:val="24"/>
          <w:szCs w:val="24"/>
        </w:rPr>
        <w:t>We provide parents with opportunities to discuss the school’s policy</w:t>
      </w:r>
      <w:r w:rsidR="00BD5FBC" w:rsidRPr="00EC0724">
        <w:rPr>
          <w:rFonts w:cs="Arial"/>
          <w:sz w:val="24"/>
          <w:szCs w:val="24"/>
        </w:rPr>
        <w:t>,</w:t>
      </w:r>
      <w:r w:rsidRPr="00EC0724">
        <w:rPr>
          <w:rFonts w:cs="Arial"/>
          <w:sz w:val="24"/>
          <w:szCs w:val="24"/>
        </w:rPr>
        <w:t xml:space="preserve"> practice</w:t>
      </w:r>
      <w:r w:rsidR="00BD5FBC" w:rsidRPr="00EC0724">
        <w:rPr>
          <w:rFonts w:cs="Arial"/>
          <w:sz w:val="24"/>
          <w:szCs w:val="24"/>
        </w:rPr>
        <w:t xml:space="preserve"> and to understand the purpose and content of RSE</w:t>
      </w:r>
      <w:r w:rsidR="00AA7800">
        <w:rPr>
          <w:rFonts w:cs="Arial"/>
          <w:sz w:val="24"/>
          <w:szCs w:val="24"/>
        </w:rPr>
        <w:t xml:space="preserve"> (l</w:t>
      </w:r>
      <w:r w:rsidR="005F02B8" w:rsidRPr="00EC0724">
        <w:rPr>
          <w:rFonts w:cs="Arial"/>
          <w:sz w:val="24"/>
          <w:szCs w:val="24"/>
        </w:rPr>
        <w:t>etters</w:t>
      </w:r>
      <w:r w:rsidR="00AA7800">
        <w:rPr>
          <w:rFonts w:cs="Arial"/>
          <w:sz w:val="24"/>
          <w:szCs w:val="24"/>
        </w:rPr>
        <w:t>/emails are</w:t>
      </w:r>
      <w:r w:rsidR="005F02B8" w:rsidRPr="00EC0724">
        <w:rPr>
          <w:rFonts w:cs="Arial"/>
          <w:sz w:val="24"/>
          <w:szCs w:val="24"/>
        </w:rPr>
        <w:t xml:space="preserve"> sent home at beginning of the </w:t>
      </w:r>
      <w:r w:rsidR="00760F2B" w:rsidRPr="00EC0724">
        <w:rPr>
          <w:rFonts w:cs="Arial"/>
          <w:sz w:val="24"/>
          <w:szCs w:val="24"/>
        </w:rPr>
        <w:t>academic</w:t>
      </w:r>
      <w:r w:rsidR="00FA59F1" w:rsidRPr="00EC0724">
        <w:rPr>
          <w:rFonts w:cs="Arial"/>
          <w:sz w:val="24"/>
          <w:szCs w:val="24"/>
        </w:rPr>
        <w:t xml:space="preserve"> </w:t>
      </w:r>
      <w:r w:rsidR="00AA7800">
        <w:rPr>
          <w:rFonts w:cs="Arial"/>
          <w:sz w:val="24"/>
          <w:szCs w:val="24"/>
        </w:rPr>
        <w:t>y</w:t>
      </w:r>
      <w:r w:rsidR="005F02B8" w:rsidRPr="00EC0724">
        <w:rPr>
          <w:rFonts w:cs="Arial"/>
          <w:sz w:val="24"/>
          <w:szCs w:val="24"/>
        </w:rPr>
        <w:t>ear)</w:t>
      </w:r>
      <w:r w:rsidR="00BD5FBC" w:rsidRPr="00EC0724">
        <w:rPr>
          <w:rFonts w:cs="Arial"/>
          <w:sz w:val="24"/>
          <w:szCs w:val="24"/>
        </w:rPr>
        <w:t>.</w:t>
      </w:r>
      <w:r w:rsidRPr="00EC0724">
        <w:rPr>
          <w:rFonts w:cs="Arial"/>
          <w:sz w:val="24"/>
          <w:szCs w:val="24"/>
        </w:rPr>
        <w:t xml:space="preserve"> </w:t>
      </w:r>
      <w:r w:rsidR="00383AF0" w:rsidRPr="00EC0724">
        <w:rPr>
          <w:rFonts w:cs="Arial"/>
          <w:sz w:val="24"/>
          <w:szCs w:val="24"/>
        </w:rPr>
        <w:t>What is taught</w:t>
      </w:r>
      <w:r w:rsidR="001B048E" w:rsidRPr="00EC0724">
        <w:rPr>
          <w:rFonts w:cs="Arial"/>
          <w:sz w:val="24"/>
          <w:szCs w:val="24"/>
        </w:rPr>
        <w:t>, within our curriculum,</w:t>
      </w:r>
      <w:r w:rsidR="00383AF0" w:rsidRPr="00EC0724">
        <w:rPr>
          <w:rFonts w:cs="Arial"/>
          <w:sz w:val="24"/>
          <w:szCs w:val="24"/>
        </w:rPr>
        <w:t xml:space="preserve"> is ultimately a decision for school</w:t>
      </w:r>
      <w:r w:rsidR="00BD5FBC" w:rsidRPr="00EC0724">
        <w:rPr>
          <w:rFonts w:cs="Arial"/>
          <w:sz w:val="24"/>
          <w:szCs w:val="24"/>
        </w:rPr>
        <w:t xml:space="preserve"> and agreed by governors.</w:t>
      </w:r>
      <w:r w:rsidR="00383AF0" w:rsidRPr="00EC0724">
        <w:rPr>
          <w:rFonts w:cs="Arial"/>
          <w:sz w:val="24"/>
          <w:szCs w:val="24"/>
        </w:rPr>
        <w:tab/>
      </w:r>
    </w:p>
    <w:p w:rsidR="005360A3" w:rsidRPr="00EC0724" w:rsidRDefault="0099103E" w:rsidP="005B49D6">
      <w:pPr>
        <w:rPr>
          <w:rFonts w:cs="Arial"/>
          <w:sz w:val="24"/>
          <w:szCs w:val="24"/>
        </w:rPr>
      </w:pPr>
      <w:bookmarkStart w:id="6" w:name="_Hlk13654980"/>
      <w:bookmarkEnd w:id="5"/>
      <w:r w:rsidRPr="00EC0724">
        <w:rPr>
          <w:sz w:val="24"/>
          <w:szCs w:val="24"/>
        </w:rPr>
        <w:t xml:space="preserve">The Relationships Education, Relationships and Sex </w:t>
      </w:r>
      <w:r w:rsidR="00702CC4" w:rsidRPr="00EC0724">
        <w:rPr>
          <w:sz w:val="24"/>
          <w:szCs w:val="24"/>
        </w:rPr>
        <w:t>Education,</w:t>
      </w:r>
      <w:r w:rsidRPr="00EC0724">
        <w:rPr>
          <w:sz w:val="24"/>
          <w:szCs w:val="24"/>
        </w:rPr>
        <w:t xml:space="preserve"> and Health Education regulations 2019 (made under sections 34 and 35 of the Children and Social Work Act 2017) </w:t>
      </w:r>
      <w:r w:rsidRPr="00EC0724">
        <w:rPr>
          <w:rFonts w:cs="Arial"/>
          <w:sz w:val="24"/>
          <w:szCs w:val="24"/>
        </w:rPr>
        <w:t>confi</w:t>
      </w:r>
      <w:r w:rsidR="009F3993" w:rsidRPr="00EC0724">
        <w:rPr>
          <w:rFonts w:cs="Arial"/>
          <w:sz w:val="24"/>
          <w:szCs w:val="24"/>
        </w:rPr>
        <w:t>r</w:t>
      </w:r>
      <w:r w:rsidRPr="00EC0724">
        <w:rPr>
          <w:rFonts w:cs="Arial"/>
          <w:sz w:val="24"/>
          <w:szCs w:val="24"/>
        </w:rPr>
        <w:t>m</w:t>
      </w:r>
      <w:r w:rsidR="005360A3" w:rsidRPr="00EC0724">
        <w:rPr>
          <w:rFonts w:cs="Arial"/>
          <w:sz w:val="24"/>
          <w:szCs w:val="24"/>
        </w:rPr>
        <w:t xml:space="preserve">s </w:t>
      </w:r>
      <w:r w:rsidR="00FE61FA" w:rsidRPr="00EC0724">
        <w:rPr>
          <w:rFonts w:cs="Arial"/>
          <w:sz w:val="24"/>
          <w:szCs w:val="24"/>
        </w:rPr>
        <w:t>the</w:t>
      </w:r>
      <w:r w:rsidR="00FE61FA" w:rsidRPr="00EC0724">
        <w:rPr>
          <w:rFonts w:cs="Arial"/>
          <w:color w:val="FF0000"/>
          <w:sz w:val="24"/>
          <w:szCs w:val="24"/>
        </w:rPr>
        <w:t xml:space="preserve"> </w:t>
      </w:r>
      <w:r w:rsidR="004A1EF0" w:rsidRPr="00EC0724">
        <w:rPr>
          <w:rFonts w:cs="Arial"/>
          <w:sz w:val="24"/>
          <w:szCs w:val="24"/>
        </w:rPr>
        <w:t>1996</w:t>
      </w:r>
      <w:r w:rsidR="005B49D6" w:rsidRPr="00EC0724">
        <w:rPr>
          <w:rFonts w:cs="Arial"/>
          <w:sz w:val="24"/>
          <w:szCs w:val="24"/>
        </w:rPr>
        <w:t xml:space="preserve"> Education Act, </w:t>
      </w:r>
      <w:r w:rsidR="00FE61FA" w:rsidRPr="00EC0724">
        <w:rPr>
          <w:rFonts w:cs="Arial"/>
          <w:sz w:val="24"/>
          <w:szCs w:val="24"/>
        </w:rPr>
        <w:t xml:space="preserve">that </w:t>
      </w:r>
      <w:r w:rsidR="005B49D6" w:rsidRPr="00EC0724">
        <w:rPr>
          <w:rFonts w:cs="Arial"/>
          <w:sz w:val="24"/>
          <w:szCs w:val="24"/>
        </w:rPr>
        <w:t xml:space="preserve">parents have the right to withdraw </w:t>
      </w:r>
      <w:r w:rsidR="004161E1" w:rsidRPr="00EC0724">
        <w:rPr>
          <w:rFonts w:cs="Arial"/>
          <w:sz w:val="24"/>
          <w:szCs w:val="24"/>
        </w:rPr>
        <w:t xml:space="preserve">their child from part, or all </w:t>
      </w:r>
      <w:r w:rsidR="005B49D6" w:rsidRPr="00EC0724">
        <w:rPr>
          <w:rFonts w:cs="Arial"/>
          <w:sz w:val="24"/>
          <w:szCs w:val="24"/>
        </w:rPr>
        <w:t xml:space="preserve">of the </w:t>
      </w:r>
      <w:r w:rsidR="00FE61FA" w:rsidRPr="00EC0724">
        <w:rPr>
          <w:rFonts w:cs="Arial"/>
          <w:sz w:val="24"/>
          <w:szCs w:val="24"/>
        </w:rPr>
        <w:t xml:space="preserve">sex education programme </w:t>
      </w:r>
      <w:r w:rsidR="005B49D6" w:rsidRPr="00EC0724">
        <w:rPr>
          <w:rFonts w:cs="Arial"/>
          <w:sz w:val="24"/>
          <w:szCs w:val="24"/>
        </w:rPr>
        <w:t xml:space="preserve">that does not form part of the national </w:t>
      </w:r>
      <w:r w:rsidR="004161E1" w:rsidRPr="00EC0724">
        <w:rPr>
          <w:rFonts w:cs="Arial"/>
          <w:sz w:val="24"/>
          <w:szCs w:val="24"/>
        </w:rPr>
        <w:t>science or health education</w:t>
      </w:r>
      <w:r w:rsidR="00702CC4" w:rsidRPr="00EC0724">
        <w:rPr>
          <w:rFonts w:cs="Arial"/>
          <w:sz w:val="24"/>
          <w:szCs w:val="24"/>
        </w:rPr>
        <w:t xml:space="preserve"> curriculum</w:t>
      </w:r>
      <w:r w:rsidR="00AE6E5D" w:rsidRPr="00EC0724">
        <w:rPr>
          <w:rFonts w:cs="Arial"/>
          <w:sz w:val="24"/>
          <w:szCs w:val="24"/>
        </w:rPr>
        <w:t xml:space="preserve">. There is no parental right of withdrawal from the science, relationship or health education curriculum, which includes understanding </w:t>
      </w:r>
      <w:r w:rsidR="004161E1" w:rsidRPr="00EC0724">
        <w:rPr>
          <w:rFonts w:cs="Arial"/>
          <w:sz w:val="24"/>
          <w:szCs w:val="24"/>
        </w:rPr>
        <w:t>changing adolescent body</w:t>
      </w:r>
      <w:bookmarkEnd w:id="6"/>
      <w:r w:rsidR="004161E1" w:rsidRPr="00EC0724">
        <w:rPr>
          <w:rFonts w:cs="Arial"/>
          <w:sz w:val="24"/>
          <w:szCs w:val="24"/>
        </w:rPr>
        <w:t xml:space="preserve">. </w:t>
      </w:r>
      <w:r w:rsidR="005B49D6" w:rsidRPr="00EC0724">
        <w:rPr>
          <w:rFonts w:cs="Arial"/>
          <w:sz w:val="24"/>
          <w:szCs w:val="24"/>
        </w:rPr>
        <w:t xml:space="preserve"> </w:t>
      </w:r>
    </w:p>
    <w:p w:rsidR="0089048A" w:rsidRDefault="005B49D6" w:rsidP="005B49D6">
      <w:pPr>
        <w:rPr>
          <w:rFonts w:cs="Arial"/>
          <w:sz w:val="24"/>
          <w:szCs w:val="24"/>
        </w:rPr>
      </w:pPr>
      <w:r w:rsidRPr="00EC0724">
        <w:rPr>
          <w:rFonts w:cs="Arial"/>
          <w:sz w:val="24"/>
          <w:szCs w:val="24"/>
        </w:rPr>
        <w:t xml:space="preserve">If a parent wishes to do this they should </w:t>
      </w:r>
      <w:r w:rsidR="002A4E03" w:rsidRPr="00EC0724">
        <w:rPr>
          <w:rFonts w:cs="Arial"/>
          <w:sz w:val="24"/>
          <w:szCs w:val="24"/>
        </w:rPr>
        <w:t>write to the</w:t>
      </w:r>
      <w:r w:rsidRPr="00EC0724">
        <w:rPr>
          <w:rFonts w:cs="Arial"/>
          <w:sz w:val="24"/>
          <w:szCs w:val="24"/>
        </w:rPr>
        <w:t xml:space="preserve"> head teacher</w:t>
      </w:r>
      <w:r w:rsidR="00FA59F1" w:rsidRPr="00EC0724">
        <w:rPr>
          <w:rFonts w:cs="Arial"/>
          <w:sz w:val="24"/>
          <w:szCs w:val="24"/>
        </w:rPr>
        <w:t>, documenting the parts they wish their child to be withdrawn from</w:t>
      </w:r>
      <w:r w:rsidRPr="00EC0724">
        <w:rPr>
          <w:rFonts w:cs="Arial"/>
          <w:sz w:val="24"/>
          <w:szCs w:val="24"/>
        </w:rPr>
        <w:t>. We would encourage parents to discuss any concerns at the earliest opportunity w</w:t>
      </w:r>
      <w:r w:rsidR="0089048A" w:rsidRPr="00EC0724">
        <w:rPr>
          <w:rFonts w:cs="Arial"/>
          <w:sz w:val="24"/>
          <w:szCs w:val="24"/>
        </w:rPr>
        <w:t xml:space="preserve">ith </w:t>
      </w:r>
      <w:r w:rsidR="002A4E03" w:rsidRPr="00EC0724">
        <w:rPr>
          <w:rFonts w:cs="Arial"/>
          <w:sz w:val="24"/>
          <w:szCs w:val="24"/>
        </w:rPr>
        <w:t>class</w:t>
      </w:r>
      <w:r w:rsidR="0089048A" w:rsidRPr="00EC0724">
        <w:rPr>
          <w:rFonts w:cs="Arial"/>
          <w:sz w:val="24"/>
          <w:szCs w:val="24"/>
        </w:rPr>
        <w:t xml:space="preserve"> and head</w:t>
      </w:r>
      <w:r w:rsidR="00FA59F1" w:rsidRPr="00EC0724">
        <w:rPr>
          <w:rFonts w:cs="Arial"/>
          <w:sz w:val="24"/>
          <w:szCs w:val="24"/>
        </w:rPr>
        <w:t xml:space="preserve"> teacher</w:t>
      </w:r>
      <w:r w:rsidR="0089048A" w:rsidRPr="00EC0724">
        <w:rPr>
          <w:rFonts w:cs="Arial"/>
          <w:sz w:val="24"/>
          <w:szCs w:val="24"/>
        </w:rPr>
        <w:t>. The h</w:t>
      </w:r>
      <w:r w:rsidRPr="00EC0724">
        <w:rPr>
          <w:rFonts w:cs="Arial"/>
          <w:sz w:val="24"/>
          <w:szCs w:val="24"/>
        </w:rPr>
        <w:t>ead will discuss the implications and likely consequences of withdrawal from the non</w:t>
      </w:r>
      <w:r w:rsidR="008A2F1E" w:rsidRPr="00EC0724">
        <w:rPr>
          <w:rFonts w:cs="Arial"/>
          <w:sz w:val="24"/>
          <w:szCs w:val="24"/>
        </w:rPr>
        <w:t>-</w:t>
      </w:r>
      <w:r w:rsidRPr="00EC0724">
        <w:rPr>
          <w:rFonts w:cs="Arial"/>
          <w:sz w:val="24"/>
          <w:szCs w:val="24"/>
        </w:rPr>
        <w:t xml:space="preserve"> statutory part of the curriculum. </w:t>
      </w:r>
    </w:p>
    <w:p w:rsidR="00EC0724" w:rsidRPr="00EC0724" w:rsidRDefault="00EC0724" w:rsidP="005B49D6">
      <w:pPr>
        <w:rPr>
          <w:rFonts w:cs="Arial"/>
          <w:sz w:val="24"/>
          <w:szCs w:val="24"/>
        </w:rPr>
      </w:pPr>
    </w:p>
    <w:p w:rsidR="006D7E43" w:rsidRPr="00292E95" w:rsidRDefault="006D7E43" w:rsidP="006D7E43">
      <w:pPr>
        <w:spacing w:after="0" w:line="240" w:lineRule="auto"/>
        <w:rPr>
          <w:rFonts w:cs="Arial"/>
          <w:sz w:val="28"/>
          <w:szCs w:val="28"/>
        </w:rPr>
      </w:pPr>
    </w:p>
    <w:p w:rsidR="00673F21" w:rsidRPr="00292E95" w:rsidRDefault="00673F21" w:rsidP="000C7117">
      <w:pPr>
        <w:pStyle w:val="aLCPSubhead"/>
        <w:ind w:left="0" w:firstLine="0"/>
        <w:rPr>
          <w:rFonts w:ascii="Arial" w:hAnsi="Arial" w:cs="Arial"/>
          <w:sz w:val="28"/>
          <w:szCs w:val="28"/>
        </w:rPr>
      </w:pPr>
      <w:r w:rsidRPr="00292E95">
        <w:rPr>
          <w:rFonts w:ascii="Arial" w:hAnsi="Arial" w:cs="Arial"/>
          <w:sz w:val="28"/>
          <w:szCs w:val="28"/>
        </w:rPr>
        <w:t>Monitoring</w:t>
      </w:r>
      <w:r w:rsidR="00C62297" w:rsidRPr="00292E95">
        <w:rPr>
          <w:rFonts w:ascii="Arial" w:hAnsi="Arial" w:cs="Arial"/>
          <w:sz w:val="28"/>
          <w:szCs w:val="28"/>
        </w:rPr>
        <w:t xml:space="preserve"> and </w:t>
      </w:r>
      <w:r w:rsidRPr="00292E95">
        <w:rPr>
          <w:rFonts w:ascii="Arial" w:hAnsi="Arial" w:cs="Arial"/>
          <w:sz w:val="28"/>
          <w:szCs w:val="28"/>
        </w:rPr>
        <w:t>review</w:t>
      </w:r>
    </w:p>
    <w:p w:rsidR="00C62297" w:rsidRPr="00292E95" w:rsidRDefault="00C62297" w:rsidP="00673F21">
      <w:pPr>
        <w:pStyle w:val="aLCPSubhead"/>
        <w:rPr>
          <w:rFonts w:ascii="Arial" w:hAnsi="Arial" w:cs="Arial"/>
          <w:sz w:val="28"/>
          <w:szCs w:val="28"/>
        </w:rPr>
      </w:pPr>
    </w:p>
    <w:p w:rsidR="008666A9" w:rsidRPr="00EC0724" w:rsidRDefault="008666A9" w:rsidP="008666A9">
      <w:pPr>
        <w:rPr>
          <w:rFonts w:cs="Arial"/>
          <w:sz w:val="24"/>
          <w:szCs w:val="24"/>
        </w:rPr>
      </w:pPr>
      <w:r w:rsidRPr="00EC0724">
        <w:rPr>
          <w:rFonts w:cs="Arial"/>
          <w:sz w:val="24"/>
          <w:szCs w:val="24"/>
        </w:rPr>
        <w:t>The policy will be reviewed and updated with parents, pupils, and staff, and approved by the school governors.  It will be reviewed every</w:t>
      </w:r>
      <w:r w:rsidR="008D1D72" w:rsidRPr="00EC0724">
        <w:rPr>
          <w:rFonts w:cs="Arial"/>
          <w:color w:val="FF0000"/>
          <w:sz w:val="24"/>
          <w:szCs w:val="24"/>
        </w:rPr>
        <w:t xml:space="preserve"> </w:t>
      </w:r>
      <w:r w:rsidR="00BF2C22" w:rsidRPr="00EC0724">
        <w:rPr>
          <w:rFonts w:cs="Arial"/>
          <w:sz w:val="24"/>
          <w:szCs w:val="24"/>
        </w:rPr>
        <w:t xml:space="preserve">three </w:t>
      </w:r>
      <w:r w:rsidRPr="00EC0724">
        <w:rPr>
          <w:rFonts w:cs="Arial"/>
          <w:sz w:val="24"/>
          <w:szCs w:val="24"/>
        </w:rPr>
        <w:t>years.</w:t>
      </w:r>
    </w:p>
    <w:p w:rsidR="00673F21" w:rsidRPr="00EC0724" w:rsidRDefault="00673F21" w:rsidP="00673F21">
      <w:pPr>
        <w:pStyle w:val="aLCPBodytext"/>
        <w:rPr>
          <w:sz w:val="24"/>
          <w:szCs w:val="24"/>
        </w:rPr>
      </w:pPr>
      <w:r w:rsidRPr="00EC0724">
        <w:rPr>
          <w:sz w:val="24"/>
          <w:szCs w:val="24"/>
        </w:rPr>
        <w:t xml:space="preserve">The </w:t>
      </w:r>
      <w:r w:rsidR="005136E2">
        <w:rPr>
          <w:sz w:val="24"/>
          <w:szCs w:val="24"/>
        </w:rPr>
        <w:t>governing body monitor</w:t>
      </w:r>
      <w:r w:rsidRPr="00EC0724">
        <w:rPr>
          <w:sz w:val="24"/>
          <w:szCs w:val="24"/>
        </w:rPr>
        <w:t xml:space="preserve"> our </w:t>
      </w:r>
      <w:r w:rsidR="000926EC" w:rsidRPr="00EC0724">
        <w:rPr>
          <w:sz w:val="24"/>
          <w:szCs w:val="24"/>
        </w:rPr>
        <w:t xml:space="preserve">relationship and </w:t>
      </w:r>
      <w:r w:rsidR="008666A9" w:rsidRPr="00EC0724">
        <w:rPr>
          <w:sz w:val="24"/>
          <w:szCs w:val="24"/>
        </w:rPr>
        <w:t>sex education policy</w:t>
      </w:r>
      <w:r w:rsidRPr="00EC0724">
        <w:rPr>
          <w:sz w:val="24"/>
          <w:szCs w:val="24"/>
        </w:rPr>
        <w:t xml:space="preserve">. </w:t>
      </w:r>
      <w:r w:rsidR="005136E2">
        <w:rPr>
          <w:sz w:val="24"/>
          <w:szCs w:val="24"/>
        </w:rPr>
        <w:t>They report the</w:t>
      </w:r>
      <w:r w:rsidRPr="00EC0724">
        <w:rPr>
          <w:sz w:val="24"/>
          <w:szCs w:val="24"/>
        </w:rPr>
        <w:t xml:space="preserve"> findings and </w:t>
      </w:r>
      <w:r w:rsidR="005136E2">
        <w:rPr>
          <w:sz w:val="24"/>
          <w:szCs w:val="24"/>
        </w:rPr>
        <w:t>recommendations,</w:t>
      </w:r>
      <w:r w:rsidR="00EC0724" w:rsidRPr="00EC0724">
        <w:rPr>
          <w:sz w:val="24"/>
          <w:szCs w:val="24"/>
        </w:rPr>
        <w:t xml:space="preserve"> </w:t>
      </w:r>
      <w:r w:rsidR="005136E2">
        <w:rPr>
          <w:sz w:val="24"/>
          <w:szCs w:val="24"/>
        </w:rPr>
        <w:t>gi</w:t>
      </w:r>
      <w:r w:rsidR="00BF2C22" w:rsidRPr="00EC0724">
        <w:rPr>
          <w:sz w:val="24"/>
          <w:szCs w:val="24"/>
        </w:rPr>
        <w:t>ving</w:t>
      </w:r>
      <w:r w:rsidRPr="00EC0724">
        <w:rPr>
          <w:sz w:val="24"/>
          <w:szCs w:val="24"/>
        </w:rPr>
        <w:t xml:space="preserve"> consideration to any comments from parents about the relationship and s</w:t>
      </w:r>
      <w:r w:rsidR="005136E2">
        <w:rPr>
          <w:sz w:val="24"/>
          <w:szCs w:val="24"/>
        </w:rPr>
        <w:t xml:space="preserve">ex education programme. </w:t>
      </w:r>
      <w:r w:rsidRPr="00EC0724">
        <w:rPr>
          <w:sz w:val="24"/>
          <w:szCs w:val="24"/>
        </w:rPr>
        <w:t xml:space="preserve"> </w:t>
      </w:r>
    </w:p>
    <w:p w:rsidR="00673F21" w:rsidRPr="00EC0724" w:rsidRDefault="00673F21" w:rsidP="00673F21">
      <w:pPr>
        <w:pStyle w:val="aLCPBodytext"/>
        <w:rPr>
          <w:sz w:val="24"/>
          <w:szCs w:val="24"/>
        </w:rPr>
      </w:pPr>
    </w:p>
    <w:p w:rsidR="00114E15" w:rsidRDefault="00114E15" w:rsidP="00673F21">
      <w:pPr>
        <w:pStyle w:val="aLCPBodytext"/>
        <w:rPr>
          <w:sz w:val="28"/>
          <w:szCs w:val="28"/>
        </w:rPr>
      </w:pPr>
    </w:p>
    <w:p w:rsidR="00EC0724" w:rsidRDefault="00EC0724" w:rsidP="00673F21">
      <w:pPr>
        <w:pStyle w:val="aLCPBodytext"/>
        <w:rPr>
          <w:sz w:val="28"/>
          <w:szCs w:val="28"/>
        </w:rPr>
      </w:pPr>
    </w:p>
    <w:p w:rsidR="00EC0724" w:rsidRPr="00292E95" w:rsidRDefault="00EC0724" w:rsidP="00673F21">
      <w:pPr>
        <w:pStyle w:val="aLCPBodytext"/>
        <w:rPr>
          <w:sz w:val="28"/>
          <w:szCs w:val="28"/>
        </w:rPr>
      </w:pPr>
    </w:p>
    <w:p w:rsidR="002A7365" w:rsidRPr="00EC0724" w:rsidRDefault="00685362" w:rsidP="002A7365">
      <w:pPr>
        <w:rPr>
          <w:sz w:val="24"/>
          <w:szCs w:val="24"/>
        </w:rPr>
      </w:pPr>
      <w:bookmarkStart w:id="7" w:name="_Hlk13651549"/>
      <w:r>
        <w:rPr>
          <w:sz w:val="24"/>
          <w:szCs w:val="24"/>
        </w:rPr>
        <w:t xml:space="preserve">Written by </w:t>
      </w:r>
    </w:p>
    <w:p w:rsidR="002A7365" w:rsidRPr="00EC0724" w:rsidRDefault="005C78E6" w:rsidP="002A7365">
      <w:pPr>
        <w:rPr>
          <w:sz w:val="24"/>
          <w:szCs w:val="24"/>
        </w:rPr>
      </w:pPr>
      <w:r>
        <w:rPr>
          <w:sz w:val="24"/>
          <w:szCs w:val="24"/>
        </w:rPr>
        <w:t xml:space="preserve">Reviewed and amended: </w:t>
      </w:r>
      <w:r w:rsidR="00685362">
        <w:rPr>
          <w:sz w:val="24"/>
          <w:szCs w:val="24"/>
        </w:rPr>
        <w:t>February 2020</w:t>
      </w:r>
      <w:r w:rsidR="002A7365" w:rsidRPr="00EC0724">
        <w:rPr>
          <w:sz w:val="24"/>
          <w:szCs w:val="24"/>
        </w:rPr>
        <w:t xml:space="preserve"> </w:t>
      </w:r>
    </w:p>
    <w:p w:rsidR="002A7365" w:rsidRPr="00EC0724" w:rsidRDefault="002A7365" w:rsidP="002A7365">
      <w:pPr>
        <w:rPr>
          <w:sz w:val="24"/>
          <w:szCs w:val="24"/>
        </w:rPr>
      </w:pPr>
      <w:r w:rsidRPr="00EC0724">
        <w:rPr>
          <w:sz w:val="24"/>
          <w:szCs w:val="24"/>
        </w:rPr>
        <w:t>Review date</w:t>
      </w:r>
      <w:r w:rsidR="005C78E6">
        <w:rPr>
          <w:sz w:val="24"/>
          <w:szCs w:val="24"/>
        </w:rPr>
        <w:t>:</w:t>
      </w:r>
      <w:r w:rsidRPr="00EC0724">
        <w:rPr>
          <w:sz w:val="24"/>
          <w:szCs w:val="24"/>
        </w:rPr>
        <w:t xml:space="preserve">  </w:t>
      </w:r>
      <w:r w:rsidR="005C78E6">
        <w:rPr>
          <w:sz w:val="24"/>
          <w:szCs w:val="24"/>
        </w:rPr>
        <w:t xml:space="preserve">February </w:t>
      </w:r>
      <w:r w:rsidR="00AA7800">
        <w:rPr>
          <w:sz w:val="24"/>
          <w:szCs w:val="24"/>
        </w:rPr>
        <w:t>2023</w:t>
      </w:r>
    </w:p>
    <w:bookmarkEnd w:id="7"/>
    <w:p w:rsidR="008D1D72" w:rsidRPr="00292E95" w:rsidRDefault="008D1D72" w:rsidP="000926EC">
      <w:pPr>
        <w:rPr>
          <w:sz w:val="28"/>
          <w:szCs w:val="28"/>
        </w:rPr>
      </w:pPr>
    </w:p>
    <w:p w:rsidR="00C273F1" w:rsidRPr="00292E95" w:rsidRDefault="00C273F1" w:rsidP="00EC0724">
      <w:pPr>
        <w:spacing w:after="0" w:line="240" w:lineRule="auto"/>
        <w:rPr>
          <w:b/>
          <w:noProof/>
          <w:sz w:val="28"/>
          <w:szCs w:val="28"/>
          <w:lang w:val="en-US"/>
        </w:rPr>
      </w:pPr>
    </w:p>
    <w:p w:rsidR="00C273F1" w:rsidRPr="00292E95" w:rsidRDefault="00C273F1" w:rsidP="00EC0724">
      <w:pPr>
        <w:spacing w:after="0" w:line="240" w:lineRule="auto"/>
        <w:rPr>
          <w:b/>
          <w:noProof/>
          <w:sz w:val="28"/>
          <w:szCs w:val="28"/>
          <w:lang w:val="en-US"/>
        </w:rPr>
      </w:pPr>
    </w:p>
    <w:p w:rsidR="00091571" w:rsidRPr="00292E95" w:rsidRDefault="00091571" w:rsidP="00091571">
      <w:pPr>
        <w:jc w:val="right"/>
        <w:rPr>
          <w:sz w:val="28"/>
          <w:szCs w:val="28"/>
        </w:rPr>
      </w:pPr>
      <w:bookmarkStart w:id="8" w:name="_GoBack"/>
      <w:bookmarkEnd w:id="8"/>
    </w:p>
    <w:p w:rsidR="00091571" w:rsidRPr="00292E95" w:rsidRDefault="00091571" w:rsidP="00091571">
      <w:pPr>
        <w:jc w:val="right"/>
        <w:rPr>
          <w:sz w:val="28"/>
          <w:szCs w:val="28"/>
        </w:rPr>
      </w:pPr>
    </w:p>
    <w:p w:rsidR="00091571" w:rsidRPr="00292E95" w:rsidRDefault="00091571" w:rsidP="00091571">
      <w:pPr>
        <w:jc w:val="right"/>
        <w:rPr>
          <w:sz w:val="28"/>
          <w:szCs w:val="28"/>
        </w:rPr>
      </w:pPr>
    </w:p>
    <w:p w:rsidR="00C64014" w:rsidRPr="00292E95" w:rsidRDefault="00C64014" w:rsidP="00091571">
      <w:pPr>
        <w:jc w:val="right"/>
        <w:rPr>
          <w:sz w:val="28"/>
          <w:szCs w:val="28"/>
        </w:rPr>
      </w:pPr>
    </w:p>
    <w:p w:rsidR="00C64014" w:rsidRPr="00292E95" w:rsidRDefault="00C64014" w:rsidP="00091571">
      <w:pPr>
        <w:jc w:val="right"/>
        <w:rPr>
          <w:sz w:val="28"/>
          <w:szCs w:val="28"/>
        </w:rPr>
      </w:pPr>
    </w:p>
    <w:p w:rsidR="008666A9" w:rsidRPr="00292E95" w:rsidRDefault="008666A9" w:rsidP="00702CC4">
      <w:pPr>
        <w:rPr>
          <w:b/>
          <w:sz w:val="28"/>
          <w:szCs w:val="28"/>
        </w:rPr>
      </w:pPr>
    </w:p>
    <w:p w:rsidR="004231B1" w:rsidRPr="00292E95" w:rsidRDefault="004231B1" w:rsidP="00091571">
      <w:pPr>
        <w:jc w:val="right"/>
        <w:rPr>
          <w:b/>
          <w:sz w:val="28"/>
          <w:szCs w:val="28"/>
        </w:rPr>
      </w:pPr>
    </w:p>
    <w:p w:rsidR="00CB1D9E" w:rsidRPr="00292E95" w:rsidRDefault="00CB1D9E" w:rsidP="00091571">
      <w:pPr>
        <w:jc w:val="right"/>
        <w:rPr>
          <w:b/>
          <w:sz w:val="28"/>
          <w:szCs w:val="28"/>
        </w:rPr>
      </w:pPr>
    </w:p>
    <w:p w:rsidR="004504CC" w:rsidRPr="00292E95" w:rsidRDefault="004504CC" w:rsidP="00CB1D9E">
      <w:pPr>
        <w:ind w:left="-567"/>
        <w:rPr>
          <w:b/>
          <w:sz w:val="28"/>
          <w:szCs w:val="28"/>
        </w:rPr>
      </w:pPr>
      <w:bookmarkStart w:id="9" w:name="_Hlk13655674"/>
      <w:r w:rsidRPr="00292E95">
        <w:rPr>
          <w:rFonts w:cs="Arial"/>
          <w:b/>
          <w:bCs/>
          <w:sz w:val="28"/>
          <w:szCs w:val="28"/>
        </w:rPr>
        <w:t xml:space="preserve"> </w:t>
      </w:r>
    </w:p>
    <w:p w:rsidR="004504CC" w:rsidRPr="00292E95" w:rsidRDefault="004504CC" w:rsidP="004504CC">
      <w:pPr>
        <w:spacing w:before="100" w:beforeAutospacing="1" w:after="100" w:afterAutospacing="1" w:line="240" w:lineRule="auto"/>
        <w:rPr>
          <w:rFonts w:ascii="Times" w:hAnsi="Times"/>
          <w:sz w:val="28"/>
          <w:szCs w:val="28"/>
        </w:rPr>
      </w:pPr>
    </w:p>
    <w:p w:rsidR="008D1D72" w:rsidRPr="00292E95" w:rsidRDefault="008D1D72" w:rsidP="000F7F36">
      <w:pPr>
        <w:spacing w:after="0"/>
        <w:rPr>
          <w:vanish/>
          <w:sz w:val="28"/>
          <w:szCs w:val="28"/>
        </w:rPr>
      </w:pPr>
    </w:p>
    <w:bookmarkEnd w:id="9"/>
    <w:p w:rsidR="0061616D" w:rsidRPr="00292E95" w:rsidRDefault="0061616D" w:rsidP="0061616D">
      <w:pPr>
        <w:widowControl w:val="0"/>
        <w:rPr>
          <w:rFonts w:ascii="Comic Sans MS" w:hAnsi="Comic Sans MS"/>
          <w:sz w:val="28"/>
          <w:szCs w:val="28"/>
          <w:lang w:val="en-US"/>
        </w:rPr>
      </w:pPr>
    </w:p>
    <w:sectPr w:rsidR="0061616D" w:rsidRPr="00292E95" w:rsidSect="00CB1D9E">
      <w:pgSz w:w="11906" w:h="16838" w:code="9"/>
      <w:pgMar w:top="1134" w:right="1440" w:bottom="1077"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82A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D247C"/>
    <w:multiLevelType w:val="hybridMultilevel"/>
    <w:tmpl w:val="A55A0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7C5186"/>
    <w:multiLevelType w:val="multilevel"/>
    <w:tmpl w:val="9202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DB4224"/>
    <w:multiLevelType w:val="multilevel"/>
    <w:tmpl w:val="5BB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B06EFE"/>
    <w:multiLevelType w:val="multilevel"/>
    <w:tmpl w:val="AE06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F7236E"/>
    <w:multiLevelType w:val="hybridMultilevel"/>
    <w:tmpl w:val="C0E0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3E5172"/>
    <w:multiLevelType w:val="multilevel"/>
    <w:tmpl w:val="8528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3D1E84"/>
    <w:multiLevelType w:val="hybridMultilevel"/>
    <w:tmpl w:val="B084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B0C24"/>
    <w:multiLevelType w:val="multilevel"/>
    <w:tmpl w:val="DC6A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9D5889"/>
    <w:multiLevelType w:val="multilevel"/>
    <w:tmpl w:val="70D62D7A"/>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0" w15:restartNumberingAfterBreak="0">
    <w:nsid w:val="210E4D05"/>
    <w:multiLevelType w:val="multilevel"/>
    <w:tmpl w:val="1930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633E48"/>
    <w:multiLevelType w:val="hybridMultilevel"/>
    <w:tmpl w:val="0404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571A6A"/>
    <w:multiLevelType w:val="hybridMultilevel"/>
    <w:tmpl w:val="B5DC6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F3378"/>
    <w:multiLevelType w:val="multilevel"/>
    <w:tmpl w:val="A37A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322164"/>
    <w:multiLevelType w:val="hybridMultilevel"/>
    <w:tmpl w:val="8CEC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C2C69"/>
    <w:multiLevelType w:val="multilevel"/>
    <w:tmpl w:val="FD48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CB79C7"/>
    <w:multiLevelType w:val="multilevel"/>
    <w:tmpl w:val="14AA2FD4"/>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505811CD"/>
    <w:multiLevelType w:val="multilevel"/>
    <w:tmpl w:val="3486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C82481"/>
    <w:multiLevelType w:val="hybridMultilevel"/>
    <w:tmpl w:val="F412E25C"/>
    <w:lvl w:ilvl="0" w:tplc="5EA2D7B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580"/>
        </w:tabs>
        <w:ind w:left="1580" w:hanging="360"/>
      </w:pPr>
      <w:rPr>
        <w:rFonts w:ascii="Courier New" w:hAnsi="Courier New" w:cs="Courier New" w:hint="default"/>
      </w:rPr>
    </w:lvl>
    <w:lvl w:ilvl="2" w:tplc="08090005">
      <w:start w:val="1"/>
      <w:numFmt w:val="bullet"/>
      <w:lvlText w:val=""/>
      <w:lvlJc w:val="left"/>
      <w:pPr>
        <w:tabs>
          <w:tab w:val="num" w:pos="2300"/>
        </w:tabs>
        <w:ind w:left="2300" w:hanging="360"/>
      </w:pPr>
      <w:rPr>
        <w:rFonts w:ascii="Wingdings" w:hAnsi="Wingdings" w:hint="default"/>
      </w:rPr>
    </w:lvl>
    <w:lvl w:ilvl="3" w:tplc="08090001" w:tentative="1">
      <w:start w:val="1"/>
      <w:numFmt w:val="bullet"/>
      <w:lvlText w:val=""/>
      <w:lvlJc w:val="left"/>
      <w:pPr>
        <w:tabs>
          <w:tab w:val="num" w:pos="3020"/>
        </w:tabs>
        <w:ind w:left="3020" w:hanging="360"/>
      </w:pPr>
      <w:rPr>
        <w:rFonts w:ascii="Symbol" w:hAnsi="Symbol" w:hint="default"/>
      </w:rPr>
    </w:lvl>
    <w:lvl w:ilvl="4" w:tplc="08090003" w:tentative="1">
      <w:start w:val="1"/>
      <w:numFmt w:val="bullet"/>
      <w:lvlText w:val="o"/>
      <w:lvlJc w:val="left"/>
      <w:pPr>
        <w:tabs>
          <w:tab w:val="num" w:pos="3740"/>
        </w:tabs>
        <w:ind w:left="3740" w:hanging="360"/>
      </w:pPr>
      <w:rPr>
        <w:rFonts w:ascii="Courier New" w:hAnsi="Courier New" w:cs="Courier New" w:hint="default"/>
      </w:rPr>
    </w:lvl>
    <w:lvl w:ilvl="5" w:tplc="08090005" w:tentative="1">
      <w:start w:val="1"/>
      <w:numFmt w:val="bullet"/>
      <w:lvlText w:val=""/>
      <w:lvlJc w:val="left"/>
      <w:pPr>
        <w:tabs>
          <w:tab w:val="num" w:pos="4460"/>
        </w:tabs>
        <w:ind w:left="4460" w:hanging="360"/>
      </w:pPr>
      <w:rPr>
        <w:rFonts w:ascii="Wingdings" w:hAnsi="Wingdings" w:hint="default"/>
      </w:rPr>
    </w:lvl>
    <w:lvl w:ilvl="6" w:tplc="08090001" w:tentative="1">
      <w:start w:val="1"/>
      <w:numFmt w:val="bullet"/>
      <w:lvlText w:val=""/>
      <w:lvlJc w:val="left"/>
      <w:pPr>
        <w:tabs>
          <w:tab w:val="num" w:pos="5180"/>
        </w:tabs>
        <w:ind w:left="5180" w:hanging="360"/>
      </w:pPr>
      <w:rPr>
        <w:rFonts w:ascii="Symbol" w:hAnsi="Symbol" w:hint="default"/>
      </w:rPr>
    </w:lvl>
    <w:lvl w:ilvl="7" w:tplc="08090003" w:tentative="1">
      <w:start w:val="1"/>
      <w:numFmt w:val="bullet"/>
      <w:lvlText w:val="o"/>
      <w:lvlJc w:val="left"/>
      <w:pPr>
        <w:tabs>
          <w:tab w:val="num" w:pos="5900"/>
        </w:tabs>
        <w:ind w:left="5900" w:hanging="360"/>
      </w:pPr>
      <w:rPr>
        <w:rFonts w:ascii="Courier New" w:hAnsi="Courier New" w:cs="Courier New" w:hint="default"/>
      </w:rPr>
    </w:lvl>
    <w:lvl w:ilvl="8" w:tplc="08090005" w:tentative="1">
      <w:start w:val="1"/>
      <w:numFmt w:val="bullet"/>
      <w:lvlText w:val=""/>
      <w:lvlJc w:val="left"/>
      <w:pPr>
        <w:tabs>
          <w:tab w:val="num" w:pos="6620"/>
        </w:tabs>
        <w:ind w:left="6620" w:hanging="360"/>
      </w:pPr>
      <w:rPr>
        <w:rFonts w:ascii="Wingdings" w:hAnsi="Wingdings" w:hint="default"/>
      </w:rPr>
    </w:lvl>
  </w:abstractNum>
  <w:abstractNum w:abstractNumId="19" w15:restartNumberingAfterBreak="0">
    <w:nsid w:val="53C85D39"/>
    <w:multiLevelType w:val="hybridMultilevel"/>
    <w:tmpl w:val="5922F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27CE9"/>
    <w:multiLevelType w:val="multilevel"/>
    <w:tmpl w:val="95A2D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160660"/>
    <w:multiLevelType w:val="multilevel"/>
    <w:tmpl w:val="66DC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1C0BAB"/>
    <w:multiLevelType w:val="multilevel"/>
    <w:tmpl w:val="90F8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E0AAF"/>
    <w:multiLevelType w:val="multilevel"/>
    <w:tmpl w:val="1AE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604F99"/>
    <w:multiLevelType w:val="multilevel"/>
    <w:tmpl w:val="D65C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BE3AAE"/>
    <w:multiLevelType w:val="hybridMultilevel"/>
    <w:tmpl w:val="B5889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CA4D5B"/>
    <w:multiLevelType w:val="hybridMultilevel"/>
    <w:tmpl w:val="A53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040D0"/>
    <w:multiLevelType w:val="hybridMultilevel"/>
    <w:tmpl w:val="B78648A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7966030E"/>
    <w:multiLevelType w:val="multilevel"/>
    <w:tmpl w:val="A2CE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9A6954"/>
    <w:multiLevelType w:val="hybridMultilevel"/>
    <w:tmpl w:val="38D0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54FB3"/>
    <w:multiLevelType w:val="hybridMultilevel"/>
    <w:tmpl w:val="96C6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1B5B16"/>
    <w:multiLevelType w:val="hybridMultilevel"/>
    <w:tmpl w:val="5436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0"/>
  </w:num>
  <w:num w:numId="4">
    <w:abstractNumId w:val="11"/>
  </w:num>
  <w:num w:numId="5">
    <w:abstractNumId w:val="18"/>
  </w:num>
  <w:num w:numId="6">
    <w:abstractNumId w:val="16"/>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4"/>
  </w:num>
  <w:num w:numId="12">
    <w:abstractNumId w:val="31"/>
  </w:num>
  <w:num w:numId="13">
    <w:abstractNumId w:val="7"/>
  </w:num>
  <w:num w:numId="14">
    <w:abstractNumId w:val="19"/>
  </w:num>
  <w:num w:numId="15">
    <w:abstractNumId w:val="29"/>
  </w:num>
  <w:num w:numId="16">
    <w:abstractNumId w:val="26"/>
  </w:num>
  <w:num w:numId="17">
    <w:abstractNumId w:val="15"/>
  </w:num>
  <w:num w:numId="18">
    <w:abstractNumId w:val="3"/>
  </w:num>
  <w:num w:numId="19">
    <w:abstractNumId w:val="8"/>
  </w:num>
  <w:num w:numId="20">
    <w:abstractNumId w:val="10"/>
  </w:num>
  <w:num w:numId="21">
    <w:abstractNumId w:val="2"/>
  </w:num>
  <w:num w:numId="22">
    <w:abstractNumId w:val="20"/>
  </w:num>
  <w:num w:numId="23">
    <w:abstractNumId w:val="17"/>
  </w:num>
  <w:num w:numId="24">
    <w:abstractNumId w:val="22"/>
  </w:num>
  <w:num w:numId="25">
    <w:abstractNumId w:val="23"/>
  </w:num>
  <w:num w:numId="26">
    <w:abstractNumId w:val="24"/>
  </w:num>
  <w:num w:numId="27">
    <w:abstractNumId w:val="28"/>
  </w:num>
  <w:num w:numId="28">
    <w:abstractNumId w:val="6"/>
  </w:num>
  <w:num w:numId="29">
    <w:abstractNumId w:val="13"/>
  </w:num>
  <w:num w:numId="30">
    <w:abstractNumId w:val="21"/>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D6"/>
    <w:rsid w:val="00004DF1"/>
    <w:rsid w:val="00006BF5"/>
    <w:rsid w:val="00083948"/>
    <w:rsid w:val="00091571"/>
    <w:rsid w:val="000926EC"/>
    <w:rsid w:val="00095C10"/>
    <w:rsid w:val="000B0C03"/>
    <w:rsid w:val="000B42DE"/>
    <w:rsid w:val="000C7117"/>
    <w:rsid w:val="000D089B"/>
    <w:rsid w:val="000F7F36"/>
    <w:rsid w:val="00114E15"/>
    <w:rsid w:val="0011506B"/>
    <w:rsid w:val="00163957"/>
    <w:rsid w:val="0016522E"/>
    <w:rsid w:val="00176056"/>
    <w:rsid w:val="001B048E"/>
    <w:rsid w:val="001C0F31"/>
    <w:rsid w:val="001E4456"/>
    <w:rsid w:val="00256B1B"/>
    <w:rsid w:val="0026349B"/>
    <w:rsid w:val="00282E95"/>
    <w:rsid w:val="00292E95"/>
    <w:rsid w:val="00293579"/>
    <w:rsid w:val="002A00AF"/>
    <w:rsid w:val="002A4E03"/>
    <w:rsid w:val="002A7365"/>
    <w:rsid w:val="002B108A"/>
    <w:rsid w:val="002B7D01"/>
    <w:rsid w:val="002C42E3"/>
    <w:rsid w:val="002F3BA4"/>
    <w:rsid w:val="00304531"/>
    <w:rsid w:val="00307BD4"/>
    <w:rsid w:val="00361D49"/>
    <w:rsid w:val="0036715C"/>
    <w:rsid w:val="00382F79"/>
    <w:rsid w:val="00383AF0"/>
    <w:rsid w:val="003A4444"/>
    <w:rsid w:val="003B4557"/>
    <w:rsid w:val="004004C5"/>
    <w:rsid w:val="00405583"/>
    <w:rsid w:val="00406616"/>
    <w:rsid w:val="004161E1"/>
    <w:rsid w:val="004231B1"/>
    <w:rsid w:val="0042646B"/>
    <w:rsid w:val="004374CF"/>
    <w:rsid w:val="004504CC"/>
    <w:rsid w:val="004671CD"/>
    <w:rsid w:val="00493804"/>
    <w:rsid w:val="004A1EF0"/>
    <w:rsid w:val="004B126A"/>
    <w:rsid w:val="004B342A"/>
    <w:rsid w:val="004B5BCC"/>
    <w:rsid w:val="004C6F47"/>
    <w:rsid w:val="004F0AAB"/>
    <w:rsid w:val="00510F5F"/>
    <w:rsid w:val="00512472"/>
    <w:rsid w:val="005136E2"/>
    <w:rsid w:val="005360A3"/>
    <w:rsid w:val="00546071"/>
    <w:rsid w:val="00557267"/>
    <w:rsid w:val="0059630A"/>
    <w:rsid w:val="005B48A5"/>
    <w:rsid w:val="005B49D6"/>
    <w:rsid w:val="005C6E16"/>
    <w:rsid w:val="005C78E6"/>
    <w:rsid w:val="005D3730"/>
    <w:rsid w:val="005E6249"/>
    <w:rsid w:val="005F02B8"/>
    <w:rsid w:val="0061616D"/>
    <w:rsid w:val="00673F21"/>
    <w:rsid w:val="00685362"/>
    <w:rsid w:val="006D00CA"/>
    <w:rsid w:val="006D1921"/>
    <w:rsid w:val="006D7E43"/>
    <w:rsid w:val="006D7F1D"/>
    <w:rsid w:val="00702CC4"/>
    <w:rsid w:val="007207D7"/>
    <w:rsid w:val="00727910"/>
    <w:rsid w:val="007549B1"/>
    <w:rsid w:val="00755A99"/>
    <w:rsid w:val="00760F2B"/>
    <w:rsid w:val="0079733D"/>
    <w:rsid w:val="007B2DF1"/>
    <w:rsid w:val="007C4151"/>
    <w:rsid w:val="008121E0"/>
    <w:rsid w:val="00812C81"/>
    <w:rsid w:val="008221B5"/>
    <w:rsid w:val="00823E93"/>
    <w:rsid w:val="008513AA"/>
    <w:rsid w:val="008666A9"/>
    <w:rsid w:val="00867B9B"/>
    <w:rsid w:val="0089048A"/>
    <w:rsid w:val="008A1C28"/>
    <w:rsid w:val="008A2F1E"/>
    <w:rsid w:val="008D12F3"/>
    <w:rsid w:val="008D1D72"/>
    <w:rsid w:val="009666E6"/>
    <w:rsid w:val="0096741F"/>
    <w:rsid w:val="009761E3"/>
    <w:rsid w:val="00984642"/>
    <w:rsid w:val="0099103E"/>
    <w:rsid w:val="009C35AD"/>
    <w:rsid w:val="009D07FD"/>
    <w:rsid w:val="009F0E73"/>
    <w:rsid w:val="009F3993"/>
    <w:rsid w:val="00A139CD"/>
    <w:rsid w:val="00A4256C"/>
    <w:rsid w:val="00A62C32"/>
    <w:rsid w:val="00AA12B8"/>
    <w:rsid w:val="00AA7800"/>
    <w:rsid w:val="00AB05AE"/>
    <w:rsid w:val="00AB1D71"/>
    <w:rsid w:val="00AE6E5D"/>
    <w:rsid w:val="00B3094F"/>
    <w:rsid w:val="00B51981"/>
    <w:rsid w:val="00B55D53"/>
    <w:rsid w:val="00B55DCA"/>
    <w:rsid w:val="00B77690"/>
    <w:rsid w:val="00BD5FBC"/>
    <w:rsid w:val="00BD6642"/>
    <w:rsid w:val="00BE0C52"/>
    <w:rsid w:val="00BF1C4C"/>
    <w:rsid w:val="00BF2C22"/>
    <w:rsid w:val="00BF41D9"/>
    <w:rsid w:val="00C273F1"/>
    <w:rsid w:val="00C50F96"/>
    <w:rsid w:val="00C6192E"/>
    <w:rsid w:val="00C62297"/>
    <w:rsid w:val="00C64014"/>
    <w:rsid w:val="00CB1D9E"/>
    <w:rsid w:val="00CB3587"/>
    <w:rsid w:val="00CC5BF6"/>
    <w:rsid w:val="00CF5965"/>
    <w:rsid w:val="00D12C49"/>
    <w:rsid w:val="00D138CF"/>
    <w:rsid w:val="00D2036C"/>
    <w:rsid w:val="00DA5BD6"/>
    <w:rsid w:val="00DD6905"/>
    <w:rsid w:val="00DE2495"/>
    <w:rsid w:val="00DF7C1E"/>
    <w:rsid w:val="00E142FC"/>
    <w:rsid w:val="00E31540"/>
    <w:rsid w:val="00E5133B"/>
    <w:rsid w:val="00E561D7"/>
    <w:rsid w:val="00E566F7"/>
    <w:rsid w:val="00E60AF2"/>
    <w:rsid w:val="00E60DC5"/>
    <w:rsid w:val="00E66A1C"/>
    <w:rsid w:val="00EA3B91"/>
    <w:rsid w:val="00EC0724"/>
    <w:rsid w:val="00EC3D15"/>
    <w:rsid w:val="00ED31C6"/>
    <w:rsid w:val="00EE2D6B"/>
    <w:rsid w:val="00EF5ACA"/>
    <w:rsid w:val="00EF705E"/>
    <w:rsid w:val="00FA59F1"/>
    <w:rsid w:val="00FE61FA"/>
    <w:rsid w:val="00FF2528"/>
    <w:rsid w:val="00FF69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B1745"/>
  <w15:docId w15:val="{B45BF260-A9E3-422D-AA5D-C978E377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083948"/>
    <w:pPr>
      <w:keepNext/>
      <w:spacing w:before="240" w:after="60" w:line="240" w:lineRule="auto"/>
      <w:outlineLvl w:val="0"/>
    </w:pPr>
    <w:rPr>
      <w:rFonts w:eastAsia="Times New Roman"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49D6"/>
    <w:rPr>
      <w:color w:val="0000FF"/>
      <w:u w:val="single"/>
    </w:rPr>
  </w:style>
  <w:style w:type="character" w:customStyle="1" w:styleId="Heading1Char">
    <w:name w:val="Heading 1 Char"/>
    <w:link w:val="Heading1"/>
    <w:rsid w:val="00083948"/>
    <w:rPr>
      <w:rFonts w:eastAsia="Times New Roman" w:cs="Arial"/>
      <w:b/>
      <w:bCs/>
      <w:kern w:val="32"/>
      <w:sz w:val="32"/>
      <w:szCs w:val="32"/>
      <w:lang w:val="en-US" w:eastAsia="en-US"/>
    </w:rPr>
  </w:style>
  <w:style w:type="paragraph" w:customStyle="1" w:styleId="aLCPSubhead">
    <w:name w:val="a LCP Subhead"/>
    <w:autoRedefine/>
    <w:rsid w:val="00083948"/>
    <w:pPr>
      <w:ind w:left="680" w:hanging="680"/>
    </w:pPr>
    <w:rPr>
      <w:rFonts w:ascii="Times New Roman" w:eastAsia="Times New Roman" w:hAnsi="Times New Roman"/>
      <w:b/>
      <w:sz w:val="24"/>
      <w:szCs w:val="24"/>
    </w:rPr>
  </w:style>
  <w:style w:type="paragraph" w:customStyle="1" w:styleId="aLCPBodytext">
    <w:name w:val="a LCP Body text"/>
    <w:autoRedefine/>
    <w:rsid w:val="00083948"/>
    <w:pPr>
      <w:jc w:val="both"/>
    </w:pPr>
    <w:rPr>
      <w:rFonts w:eastAsia="Times New Roman" w:cs="Arial"/>
      <w:sz w:val="22"/>
    </w:rPr>
  </w:style>
  <w:style w:type="paragraph" w:customStyle="1" w:styleId="aLCPbulletlist">
    <w:name w:val="a LCP bullet list"/>
    <w:basedOn w:val="aLCPBodytext"/>
    <w:autoRedefine/>
    <w:rsid w:val="00EC0724"/>
    <w:pPr>
      <w:ind w:hanging="360"/>
    </w:pPr>
    <w:rPr>
      <w:b/>
      <w:sz w:val="28"/>
      <w:szCs w:val="28"/>
    </w:rPr>
  </w:style>
  <w:style w:type="paragraph" w:styleId="BodyText">
    <w:name w:val="Body Text"/>
    <w:basedOn w:val="Normal"/>
    <w:link w:val="BodyTextChar"/>
    <w:rsid w:val="00083948"/>
    <w:pPr>
      <w:spacing w:after="120" w:line="240" w:lineRule="auto"/>
    </w:pPr>
    <w:rPr>
      <w:rFonts w:ascii="Times New Roman" w:eastAsia="Times New Roman" w:hAnsi="Times New Roman"/>
      <w:sz w:val="20"/>
      <w:szCs w:val="20"/>
      <w:lang w:val="en-US"/>
    </w:rPr>
  </w:style>
  <w:style w:type="character" w:customStyle="1" w:styleId="BodyTextChar">
    <w:name w:val="Body Text Char"/>
    <w:link w:val="BodyText"/>
    <w:rsid w:val="00083948"/>
    <w:rPr>
      <w:rFonts w:ascii="Times New Roman" w:eastAsia="Times New Roman" w:hAnsi="Times New Roman"/>
      <w:lang w:val="en-US" w:eastAsia="en-US"/>
    </w:rPr>
  </w:style>
  <w:style w:type="paragraph" w:styleId="ListParagraph">
    <w:name w:val="List Paragraph"/>
    <w:basedOn w:val="Normal"/>
    <w:uiPriority w:val="34"/>
    <w:qFormat/>
    <w:rsid w:val="00673F21"/>
    <w:pPr>
      <w:autoSpaceDE w:val="0"/>
      <w:autoSpaceDN w:val="0"/>
      <w:spacing w:after="0" w:line="240" w:lineRule="auto"/>
      <w:ind w:left="720"/>
    </w:pPr>
    <w:rPr>
      <w:rFonts w:ascii="Times New Roman" w:eastAsia="Times New Roman" w:hAnsi="Times New Roman"/>
      <w:sz w:val="20"/>
      <w:szCs w:val="20"/>
    </w:rPr>
  </w:style>
  <w:style w:type="character" w:customStyle="1" w:styleId="aLCPboldbodytext">
    <w:name w:val="a LCP bold body text"/>
    <w:rsid w:val="00673F21"/>
    <w:rPr>
      <w:rFonts w:ascii="Arial" w:hAnsi="Arial"/>
      <w:b/>
      <w:bCs/>
      <w:dstrike w:val="0"/>
      <w:sz w:val="22"/>
      <w:effect w:val="none"/>
      <w:vertAlign w:val="baseline"/>
    </w:rPr>
  </w:style>
  <w:style w:type="paragraph" w:styleId="BalloonText">
    <w:name w:val="Balloon Text"/>
    <w:basedOn w:val="Normal"/>
    <w:link w:val="BalloonTextChar"/>
    <w:uiPriority w:val="99"/>
    <w:semiHidden/>
    <w:unhideWhenUsed/>
    <w:rsid w:val="009C35A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C35AD"/>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D12C49"/>
    <w:pPr>
      <w:spacing w:after="120"/>
      <w:ind w:left="283"/>
    </w:pPr>
  </w:style>
  <w:style w:type="character" w:customStyle="1" w:styleId="BodyTextIndentChar">
    <w:name w:val="Body Text Indent Char"/>
    <w:link w:val="BodyTextIndent"/>
    <w:uiPriority w:val="99"/>
    <w:semiHidden/>
    <w:rsid w:val="00D12C49"/>
    <w:rPr>
      <w:sz w:val="22"/>
      <w:szCs w:val="22"/>
      <w:lang w:eastAsia="en-US"/>
    </w:rPr>
  </w:style>
  <w:style w:type="character" w:styleId="FollowedHyperlink">
    <w:name w:val="FollowedHyperlink"/>
    <w:uiPriority w:val="99"/>
    <w:semiHidden/>
    <w:unhideWhenUsed/>
    <w:rsid w:val="000926EC"/>
    <w:rPr>
      <w:color w:val="800080"/>
      <w:u w:val="single"/>
    </w:rPr>
  </w:style>
  <w:style w:type="paragraph" w:styleId="NormalWeb">
    <w:name w:val="Normal (Web)"/>
    <w:basedOn w:val="Normal"/>
    <w:uiPriority w:val="99"/>
    <w:unhideWhenUsed/>
    <w:rsid w:val="004504CC"/>
    <w:pPr>
      <w:spacing w:before="100" w:beforeAutospacing="1" w:after="100" w:afterAutospacing="1" w:line="240" w:lineRule="auto"/>
    </w:pPr>
    <w:rPr>
      <w:rFonts w:ascii="Times" w:hAnsi="Times"/>
      <w:sz w:val="20"/>
      <w:szCs w:val="20"/>
    </w:rPr>
  </w:style>
  <w:style w:type="table" w:styleId="TableGrid">
    <w:name w:val="Table Grid"/>
    <w:basedOn w:val="TableNormal"/>
    <w:uiPriority w:val="59"/>
    <w:rsid w:val="00A13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F0AAB"/>
    <w:rPr>
      <w:b/>
      <w:bCs/>
    </w:rPr>
  </w:style>
  <w:style w:type="character" w:customStyle="1" w:styleId="apple-converted-space">
    <w:name w:val="apple-converted-space"/>
    <w:rsid w:val="004F0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2465">
      <w:bodyDiv w:val="1"/>
      <w:marLeft w:val="0"/>
      <w:marRight w:val="0"/>
      <w:marTop w:val="0"/>
      <w:marBottom w:val="0"/>
      <w:divBdr>
        <w:top w:val="none" w:sz="0" w:space="0" w:color="auto"/>
        <w:left w:val="none" w:sz="0" w:space="0" w:color="auto"/>
        <w:bottom w:val="none" w:sz="0" w:space="0" w:color="auto"/>
        <w:right w:val="none" w:sz="0" w:space="0" w:color="auto"/>
      </w:divBdr>
      <w:divsChild>
        <w:div w:id="896816901">
          <w:marLeft w:val="0"/>
          <w:marRight w:val="0"/>
          <w:marTop w:val="0"/>
          <w:marBottom w:val="0"/>
          <w:divBdr>
            <w:top w:val="none" w:sz="0" w:space="0" w:color="auto"/>
            <w:left w:val="none" w:sz="0" w:space="0" w:color="auto"/>
            <w:bottom w:val="none" w:sz="0" w:space="0" w:color="auto"/>
            <w:right w:val="none" w:sz="0" w:space="0" w:color="auto"/>
          </w:divBdr>
          <w:divsChild>
            <w:div w:id="565531355">
              <w:marLeft w:val="0"/>
              <w:marRight w:val="0"/>
              <w:marTop w:val="0"/>
              <w:marBottom w:val="0"/>
              <w:divBdr>
                <w:top w:val="none" w:sz="0" w:space="0" w:color="auto"/>
                <w:left w:val="none" w:sz="0" w:space="0" w:color="auto"/>
                <w:bottom w:val="none" w:sz="0" w:space="0" w:color="auto"/>
                <w:right w:val="none" w:sz="0" w:space="0" w:color="auto"/>
              </w:divBdr>
              <w:divsChild>
                <w:div w:id="2499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57585">
      <w:bodyDiv w:val="1"/>
      <w:marLeft w:val="0"/>
      <w:marRight w:val="0"/>
      <w:marTop w:val="0"/>
      <w:marBottom w:val="0"/>
      <w:divBdr>
        <w:top w:val="none" w:sz="0" w:space="0" w:color="auto"/>
        <w:left w:val="none" w:sz="0" w:space="0" w:color="auto"/>
        <w:bottom w:val="none" w:sz="0" w:space="0" w:color="auto"/>
        <w:right w:val="none" w:sz="0" w:space="0" w:color="auto"/>
      </w:divBdr>
      <w:divsChild>
        <w:div w:id="1234510113">
          <w:marLeft w:val="0"/>
          <w:marRight w:val="0"/>
          <w:marTop w:val="0"/>
          <w:marBottom w:val="0"/>
          <w:divBdr>
            <w:top w:val="none" w:sz="0" w:space="0" w:color="auto"/>
            <w:left w:val="none" w:sz="0" w:space="0" w:color="auto"/>
            <w:bottom w:val="none" w:sz="0" w:space="0" w:color="auto"/>
            <w:right w:val="none" w:sz="0" w:space="0" w:color="auto"/>
          </w:divBdr>
          <w:divsChild>
            <w:div w:id="502359063">
              <w:marLeft w:val="0"/>
              <w:marRight w:val="0"/>
              <w:marTop w:val="0"/>
              <w:marBottom w:val="0"/>
              <w:divBdr>
                <w:top w:val="none" w:sz="0" w:space="0" w:color="auto"/>
                <w:left w:val="none" w:sz="0" w:space="0" w:color="auto"/>
                <w:bottom w:val="none" w:sz="0" w:space="0" w:color="auto"/>
                <w:right w:val="none" w:sz="0" w:space="0" w:color="auto"/>
              </w:divBdr>
              <w:divsChild>
                <w:div w:id="1037855996">
                  <w:marLeft w:val="0"/>
                  <w:marRight w:val="0"/>
                  <w:marTop w:val="0"/>
                  <w:marBottom w:val="0"/>
                  <w:divBdr>
                    <w:top w:val="none" w:sz="0" w:space="0" w:color="auto"/>
                    <w:left w:val="none" w:sz="0" w:space="0" w:color="auto"/>
                    <w:bottom w:val="none" w:sz="0" w:space="0" w:color="auto"/>
                    <w:right w:val="none" w:sz="0" w:space="0" w:color="auto"/>
                  </w:divBdr>
                  <w:divsChild>
                    <w:div w:id="2033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3012">
              <w:marLeft w:val="0"/>
              <w:marRight w:val="0"/>
              <w:marTop w:val="0"/>
              <w:marBottom w:val="0"/>
              <w:divBdr>
                <w:top w:val="none" w:sz="0" w:space="0" w:color="auto"/>
                <w:left w:val="none" w:sz="0" w:space="0" w:color="auto"/>
                <w:bottom w:val="none" w:sz="0" w:space="0" w:color="auto"/>
                <w:right w:val="none" w:sz="0" w:space="0" w:color="auto"/>
              </w:divBdr>
              <w:divsChild>
                <w:div w:id="2106997074">
                  <w:marLeft w:val="0"/>
                  <w:marRight w:val="0"/>
                  <w:marTop w:val="0"/>
                  <w:marBottom w:val="0"/>
                  <w:divBdr>
                    <w:top w:val="none" w:sz="0" w:space="0" w:color="auto"/>
                    <w:left w:val="none" w:sz="0" w:space="0" w:color="auto"/>
                    <w:bottom w:val="none" w:sz="0" w:space="0" w:color="auto"/>
                    <w:right w:val="none" w:sz="0" w:space="0" w:color="auto"/>
                  </w:divBdr>
                </w:div>
              </w:divsChild>
            </w:div>
            <w:div w:id="2146847318">
              <w:marLeft w:val="0"/>
              <w:marRight w:val="0"/>
              <w:marTop w:val="0"/>
              <w:marBottom w:val="0"/>
              <w:divBdr>
                <w:top w:val="none" w:sz="0" w:space="0" w:color="auto"/>
                <w:left w:val="none" w:sz="0" w:space="0" w:color="auto"/>
                <w:bottom w:val="none" w:sz="0" w:space="0" w:color="auto"/>
                <w:right w:val="none" w:sz="0" w:space="0" w:color="auto"/>
              </w:divBdr>
              <w:divsChild>
                <w:div w:id="597712562">
                  <w:marLeft w:val="0"/>
                  <w:marRight w:val="0"/>
                  <w:marTop w:val="0"/>
                  <w:marBottom w:val="0"/>
                  <w:divBdr>
                    <w:top w:val="none" w:sz="0" w:space="0" w:color="auto"/>
                    <w:left w:val="none" w:sz="0" w:space="0" w:color="auto"/>
                    <w:bottom w:val="none" w:sz="0" w:space="0" w:color="auto"/>
                    <w:right w:val="none" w:sz="0" w:space="0" w:color="auto"/>
                  </w:divBdr>
                  <w:divsChild>
                    <w:div w:id="16278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9059">
              <w:marLeft w:val="0"/>
              <w:marRight w:val="0"/>
              <w:marTop w:val="0"/>
              <w:marBottom w:val="0"/>
              <w:divBdr>
                <w:top w:val="none" w:sz="0" w:space="0" w:color="auto"/>
                <w:left w:val="none" w:sz="0" w:space="0" w:color="auto"/>
                <w:bottom w:val="none" w:sz="0" w:space="0" w:color="auto"/>
                <w:right w:val="none" w:sz="0" w:space="0" w:color="auto"/>
              </w:divBdr>
              <w:divsChild>
                <w:div w:id="419567754">
                  <w:marLeft w:val="0"/>
                  <w:marRight w:val="0"/>
                  <w:marTop w:val="0"/>
                  <w:marBottom w:val="0"/>
                  <w:divBdr>
                    <w:top w:val="none" w:sz="0" w:space="0" w:color="auto"/>
                    <w:left w:val="none" w:sz="0" w:space="0" w:color="auto"/>
                    <w:bottom w:val="none" w:sz="0" w:space="0" w:color="auto"/>
                    <w:right w:val="none" w:sz="0" w:space="0" w:color="auto"/>
                  </w:divBdr>
                  <w:divsChild>
                    <w:div w:id="191477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1979">
          <w:marLeft w:val="0"/>
          <w:marRight w:val="0"/>
          <w:marTop w:val="0"/>
          <w:marBottom w:val="0"/>
          <w:divBdr>
            <w:top w:val="none" w:sz="0" w:space="0" w:color="auto"/>
            <w:left w:val="none" w:sz="0" w:space="0" w:color="auto"/>
            <w:bottom w:val="none" w:sz="0" w:space="0" w:color="auto"/>
            <w:right w:val="none" w:sz="0" w:space="0" w:color="auto"/>
          </w:divBdr>
          <w:divsChild>
            <w:div w:id="1702970068">
              <w:marLeft w:val="0"/>
              <w:marRight w:val="0"/>
              <w:marTop w:val="0"/>
              <w:marBottom w:val="0"/>
              <w:divBdr>
                <w:top w:val="none" w:sz="0" w:space="0" w:color="auto"/>
                <w:left w:val="none" w:sz="0" w:space="0" w:color="auto"/>
                <w:bottom w:val="none" w:sz="0" w:space="0" w:color="auto"/>
                <w:right w:val="none" w:sz="0" w:space="0" w:color="auto"/>
              </w:divBdr>
              <w:divsChild>
                <w:div w:id="122892626">
                  <w:marLeft w:val="0"/>
                  <w:marRight w:val="0"/>
                  <w:marTop w:val="0"/>
                  <w:marBottom w:val="0"/>
                  <w:divBdr>
                    <w:top w:val="none" w:sz="0" w:space="0" w:color="auto"/>
                    <w:left w:val="none" w:sz="0" w:space="0" w:color="auto"/>
                    <w:bottom w:val="none" w:sz="0" w:space="0" w:color="auto"/>
                    <w:right w:val="none" w:sz="0" w:space="0" w:color="auto"/>
                  </w:divBdr>
                </w:div>
                <w:div w:id="568812744">
                  <w:marLeft w:val="0"/>
                  <w:marRight w:val="0"/>
                  <w:marTop w:val="0"/>
                  <w:marBottom w:val="0"/>
                  <w:divBdr>
                    <w:top w:val="none" w:sz="0" w:space="0" w:color="auto"/>
                    <w:left w:val="none" w:sz="0" w:space="0" w:color="auto"/>
                    <w:bottom w:val="none" w:sz="0" w:space="0" w:color="auto"/>
                    <w:right w:val="none" w:sz="0" w:space="0" w:color="auto"/>
                  </w:divBdr>
                </w:div>
              </w:divsChild>
            </w:div>
            <w:div w:id="1416823656">
              <w:marLeft w:val="0"/>
              <w:marRight w:val="0"/>
              <w:marTop w:val="0"/>
              <w:marBottom w:val="0"/>
              <w:divBdr>
                <w:top w:val="none" w:sz="0" w:space="0" w:color="auto"/>
                <w:left w:val="none" w:sz="0" w:space="0" w:color="auto"/>
                <w:bottom w:val="none" w:sz="0" w:space="0" w:color="auto"/>
                <w:right w:val="none" w:sz="0" w:space="0" w:color="auto"/>
              </w:divBdr>
              <w:divsChild>
                <w:div w:id="13008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6554">
      <w:bodyDiv w:val="1"/>
      <w:marLeft w:val="0"/>
      <w:marRight w:val="0"/>
      <w:marTop w:val="0"/>
      <w:marBottom w:val="0"/>
      <w:divBdr>
        <w:top w:val="none" w:sz="0" w:space="0" w:color="auto"/>
        <w:left w:val="none" w:sz="0" w:space="0" w:color="auto"/>
        <w:bottom w:val="none" w:sz="0" w:space="0" w:color="auto"/>
        <w:right w:val="none" w:sz="0" w:space="0" w:color="auto"/>
      </w:divBdr>
      <w:divsChild>
        <w:div w:id="1654797126">
          <w:marLeft w:val="0"/>
          <w:marRight w:val="0"/>
          <w:marTop w:val="0"/>
          <w:marBottom w:val="0"/>
          <w:divBdr>
            <w:top w:val="none" w:sz="0" w:space="0" w:color="auto"/>
            <w:left w:val="none" w:sz="0" w:space="0" w:color="auto"/>
            <w:bottom w:val="none" w:sz="0" w:space="0" w:color="auto"/>
            <w:right w:val="none" w:sz="0" w:space="0" w:color="auto"/>
          </w:divBdr>
          <w:divsChild>
            <w:div w:id="799032708">
              <w:marLeft w:val="0"/>
              <w:marRight w:val="0"/>
              <w:marTop w:val="0"/>
              <w:marBottom w:val="0"/>
              <w:divBdr>
                <w:top w:val="none" w:sz="0" w:space="0" w:color="auto"/>
                <w:left w:val="none" w:sz="0" w:space="0" w:color="auto"/>
                <w:bottom w:val="none" w:sz="0" w:space="0" w:color="auto"/>
                <w:right w:val="none" w:sz="0" w:space="0" w:color="auto"/>
              </w:divBdr>
              <w:divsChild>
                <w:div w:id="19354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711813">
      <w:bodyDiv w:val="1"/>
      <w:marLeft w:val="0"/>
      <w:marRight w:val="0"/>
      <w:marTop w:val="0"/>
      <w:marBottom w:val="0"/>
      <w:divBdr>
        <w:top w:val="none" w:sz="0" w:space="0" w:color="auto"/>
        <w:left w:val="none" w:sz="0" w:space="0" w:color="auto"/>
        <w:bottom w:val="none" w:sz="0" w:space="0" w:color="auto"/>
        <w:right w:val="none" w:sz="0" w:space="0" w:color="auto"/>
      </w:divBdr>
    </w:div>
    <w:div w:id="1131675852">
      <w:bodyDiv w:val="1"/>
      <w:marLeft w:val="0"/>
      <w:marRight w:val="0"/>
      <w:marTop w:val="0"/>
      <w:marBottom w:val="0"/>
      <w:divBdr>
        <w:top w:val="none" w:sz="0" w:space="0" w:color="auto"/>
        <w:left w:val="none" w:sz="0" w:space="0" w:color="auto"/>
        <w:bottom w:val="none" w:sz="0" w:space="0" w:color="auto"/>
        <w:right w:val="none" w:sz="0" w:space="0" w:color="auto"/>
      </w:divBdr>
      <w:divsChild>
        <w:div w:id="2062634525">
          <w:marLeft w:val="0"/>
          <w:marRight w:val="0"/>
          <w:marTop w:val="0"/>
          <w:marBottom w:val="0"/>
          <w:divBdr>
            <w:top w:val="none" w:sz="0" w:space="0" w:color="auto"/>
            <w:left w:val="none" w:sz="0" w:space="0" w:color="auto"/>
            <w:bottom w:val="none" w:sz="0" w:space="0" w:color="auto"/>
            <w:right w:val="none" w:sz="0" w:space="0" w:color="auto"/>
          </w:divBdr>
          <w:divsChild>
            <w:div w:id="1320109808">
              <w:marLeft w:val="0"/>
              <w:marRight w:val="0"/>
              <w:marTop w:val="0"/>
              <w:marBottom w:val="0"/>
              <w:divBdr>
                <w:top w:val="none" w:sz="0" w:space="0" w:color="auto"/>
                <w:left w:val="none" w:sz="0" w:space="0" w:color="auto"/>
                <w:bottom w:val="none" w:sz="0" w:space="0" w:color="auto"/>
                <w:right w:val="none" w:sz="0" w:space="0" w:color="auto"/>
              </w:divBdr>
              <w:divsChild>
                <w:div w:id="230585818">
                  <w:marLeft w:val="0"/>
                  <w:marRight w:val="0"/>
                  <w:marTop w:val="0"/>
                  <w:marBottom w:val="0"/>
                  <w:divBdr>
                    <w:top w:val="none" w:sz="0" w:space="0" w:color="auto"/>
                    <w:left w:val="none" w:sz="0" w:space="0" w:color="auto"/>
                    <w:bottom w:val="none" w:sz="0" w:space="0" w:color="auto"/>
                    <w:right w:val="none" w:sz="0" w:space="0" w:color="auto"/>
                  </w:divBdr>
                  <w:divsChild>
                    <w:div w:id="20358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089">
              <w:marLeft w:val="0"/>
              <w:marRight w:val="0"/>
              <w:marTop w:val="0"/>
              <w:marBottom w:val="0"/>
              <w:divBdr>
                <w:top w:val="none" w:sz="0" w:space="0" w:color="auto"/>
                <w:left w:val="none" w:sz="0" w:space="0" w:color="auto"/>
                <w:bottom w:val="none" w:sz="0" w:space="0" w:color="auto"/>
                <w:right w:val="none" w:sz="0" w:space="0" w:color="auto"/>
              </w:divBdr>
              <w:divsChild>
                <w:div w:id="193351422">
                  <w:marLeft w:val="0"/>
                  <w:marRight w:val="0"/>
                  <w:marTop w:val="0"/>
                  <w:marBottom w:val="0"/>
                  <w:divBdr>
                    <w:top w:val="none" w:sz="0" w:space="0" w:color="auto"/>
                    <w:left w:val="none" w:sz="0" w:space="0" w:color="auto"/>
                    <w:bottom w:val="none" w:sz="0" w:space="0" w:color="auto"/>
                    <w:right w:val="none" w:sz="0" w:space="0" w:color="auto"/>
                  </w:divBdr>
                </w:div>
              </w:divsChild>
            </w:div>
            <w:div w:id="113646679">
              <w:marLeft w:val="0"/>
              <w:marRight w:val="0"/>
              <w:marTop w:val="0"/>
              <w:marBottom w:val="0"/>
              <w:divBdr>
                <w:top w:val="none" w:sz="0" w:space="0" w:color="auto"/>
                <w:left w:val="none" w:sz="0" w:space="0" w:color="auto"/>
                <w:bottom w:val="none" w:sz="0" w:space="0" w:color="auto"/>
                <w:right w:val="none" w:sz="0" w:space="0" w:color="auto"/>
              </w:divBdr>
              <w:divsChild>
                <w:div w:id="451830844">
                  <w:marLeft w:val="0"/>
                  <w:marRight w:val="0"/>
                  <w:marTop w:val="0"/>
                  <w:marBottom w:val="0"/>
                  <w:divBdr>
                    <w:top w:val="none" w:sz="0" w:space="0" w:color="auto"/>
                    <w:left w:val="none" w:sz="0" w:space="0" w:color="auto"/>
                    <w:bottom w:val="none" w:sz="0" w:space="0" w:color="auto"/>
                    <w:right w:val="none" w:sz="0" w:space="0" w:color="auto"/>
                  </w:divBdr>
                  <w:divsChild>
                    <w:div w:id="6642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6376">
              <w:marLeft w:val="0"/>
              <w:marRight w:val="0"/>
              <w:marTop w:val="0"/>
              <w:marBottom w:val="0"/>
              <w:divBdr>
                <w:top w:val="none" w:sz="0" w:space="0" w:color="auto"/>
                <w:left w:val="none" w:sz="0" w:space="0" w:color="auto"/>
                <w:bottom w:val="none" w:sz="0" w:space="0" w:color="auto"/>
                <w:right w:val="none" w:sz="0" w:space="0" w:color="auto"/>
              </w:divBdr>
              <w:divsChild>
                <w:div w:id="1252936825">
                  <w:marLeft w:val="0"/>
                  <w:marRight w:val="0"/>
                  <w:marTop w:val="0"/>
                  <w:marBottom w:val="0"/>
                  <w:divBdr>
                    <w:top w:val="none" w:sz="0" w:space="0" w:color="auto"/>
                    <w:left w:val="none" w:sz="0" w:space="0" w:color="auto"/>
                    <w:bottom w:val="none" w:sz="0" w:space="0" w:color="auto"/>
                    <w:right w:val="none" w:sz="0" w:space="0" w:color="auto"/>
                  </w:divBdr>
                  <w:divsChild>
                    <w:div w:id="2807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5062">
          <w:marLeft w:val="0"/>
          <w:marRight w:val="0"/>
          <w:marTop w:val="0"/>
          <w:marBottom w:val="0"/>
          <w:divBdr>
            <w:top w:val="none" w:sz="0" w:space="0" w:color="auto"/>
            <w:left w:val="none" w:sz="0" w:space="0" w:color="auto"/>
            <w:bottom w:val="none" w:sz="0" w:space="0" w:color="auto"/>
            <w:right w:val="none" w:sz="0" w:space="0" w:color="auto"/>
          </w:divBdr>
          <w:divsChild>
            <w:div w:id="777604509">
              <w:marLeft w:val="0"/>
              <w:marRight w:val="0"/>
              <w:marTop w:val="0"/>
              <w:marBottom w:val="0"/>
              <w:divBdr>
                <w:top w:val="none" w:sz="0" w:space="0" w:color="auto"/>
                <w:left w:val="none" w:sz="0" w:space="0" w:color="auto"/>
                <w:bottom w:val="none" w:sz="0" w:space="0" w:color="auto"/>
                <w:right w:val="none" w:sz="0" w:space="0" w:color="auto"/>
              </w:divBdr>
              <w:divsChild>
                <w:div w:id="1437366748">
                  <w:marLeft w:val="0"/>
                  <w:marRight w:val="0"/>
                  <w:marTop w:val="0"/>
                  <w:marBottom w:val="0"/>
                  <w:divBdr>
                    <w:top w:val="none" w:sz="0" w:space="0" w:color="auto"/>
                    <w:left w:val="none" w:sz="0" w:space="0" w:color="auto"/>
                    <w:bottom w:val="none" w:sz="0" w:space="0" w:color="auto"/>
                    <w:right w:val="none" w:sz="0" w:space="0" w:color="auto"/>
                  </w:divBdr>
                </w:div>
                <w:div w:id="226577925">
                  <w:marLeft w:val="0"/>
                  <w:marRight w:val="0"/>
                  <w:marTop w:val="0"/>
                  <w:marBottom w:val="0"/>
                  <w:divBdr>
                    <w:top w:val="none" w:sz="0" w:space="0" w:color="auto"/>
                    <w:left w:val="none" w:sz="0" w:space="0" w:color="auto"/>
                    <w:bottom w:val="none" w:sz="0" w:space="0" w:color="auto"/>
                    <w:right w:val="none" w:sz="0" w:space="0" w:color="auto"/>
                  </w:divBdr>
                </w:div>
              </w:divsChild>
            </w:div>
            <w:div w:id="482041865">
              <w:marLeft w:val="0"/>
              <w:marRight w:val="0"/>
              <w:marTop w:val="0"/>
              <w:marBottom w:val="0"/>
              <w:divBdr>
                <w:top w:val="none" w:sz="0" w:space="0" w:color="auto"/>
                <w:left w:val="none" w:sz="0" w:space="0" w:color="auto"/>
                <w:bottom w:val="none" w:sz="0" w:space="0" w:color="auto"/>
                <w:right w:val="none" w:sz="0" w:space="0" w:color="auto"/>
              </w:divBdr>
              <w:divsChild>
                <w:div w:id="6376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5031">
      <w:bodyDiv w:val="1"/>
      <w:marLeft w:val="0"/>
      <w:marRight w:val="0"/>
      <w:marTop w:val="0"/>
      <w:marBottom w:val="0"/>
      <w:divBdr>
        <w:top w:val="none" w:sz="0" w:space="0" w:color="auto"/>
        <w:left w:val="none" w:sz="0" w:space="0" w:color="auto"/>
        <w:bottom w:val="none" w:sz="0" w:space="0" w:color="auto"/>
        <w:right w:val="none" w:sz="0" w:space="0" w:color="auto"/>
      </w:divBdr>
    </w:div>
    <w:div w:id="1260454802">
      <w:bodyDiv w:val="1"/>
      <w:marLeft w:val="0"/>
      <w:marRight w:val="0"/>
      <w:marTop w:val="0"/>
      <w:marBottom w:val="0"/>
      <w:divBdr>
        <w:top w:val="none" w:sz="0" w:space="0" w:color="auto"/>
        <w:left w:val="none" w:sz="0" w:space="0" w:color="auto"/>
        <w:bottom w:val="none" w:sz="0" w:space="0" w:color="auto"/>
        <w:right w:val="none" w:sz="0" w:space="0" w:color="auto"/>
      </w:divBdr>
      <w:divsChild>
        <w:div w:id="298347092">
          <w:marLeft w:val="0"/>
          <w:marRight w:val="0"/>
          <w:marTop w:val="0"/>
          <w:marBottom w:val="0"/>
          <w:divBdr>
            <w:top w:val="none" w:sz="0" w:space="0" w:color="auto"/>
            <w:left w:val="none" w:sz="0" w:space="0" w:color="auto"/>
            <w:bottom w:val="none" w:sz="0" w:space="0" w:color="auto"/>
            <w:right w:val="none" w:sz="0" w:space="0" w:color="auto"/>
          </w:divBdr>
          <w:divsChild>
            <w:div w:id="42603265">
              <w:marLeft w:val="0"/>
              <w:marRight w:val="0"/>
              <w:marTop w:val="0"/>
              <w:marBottom w:val="0"/>
              <w:divBdr>
                <w:top w:val="none" w:sz="0" w:space="0" w:color="auto"/>
                <w:left w:val="none" w:sz="0" w:space="0" w:color="auto"/>
                <w:bottom w:val="none" w:sz="0" w:space="0" w:color="auto"/>
                <w:right w:val="none" w:sz="0" w:space="0" w:color="auto"/>
              </w:divBdr>
              <w:divsChild>
                <w:div w:id="1674914128">
                  <w:marLeft w:val="0"/>
                  <w:marRight w:val="0"/>
                  <w:marTop w:val="0"/>
                  <w:marBottom w:val="0"/>
                  <w:divBdr>
                    <w:top w:val="none" w:sz="0" w:space="0" w:color="auto"/>
                    <w:left w:val="none" w:sz="0" w:space="0" w:color="auto"/>
                    <w:bottom w:val="none" w:sz="0" w:space="0" w:color="auto"/>
                    <w:right w:val="none" w:sz="0" w:space="0" w:color="auto"/>
                  </w:divBdr>
                </w:div>
              </w:divsChild>
            </w:div>
            <w:div w:id="1251424955">
              <w:marLeft w:val="0"/>
              <w:marRight w:val="0"/>
              <w:marTop w:val="0"/>
              <w:marBottom w:val="0"/>
              <w:divBdr>
                <w:top w:val="none" w:sz="0" w:space="0" w:color="auto"/>
                <w:left w:val="none" w:sz="0" w:space="0" w:color="auto"/>
                <w:bottom w:val="none" w:sz="0" w:space="0" w:color="auto"/>
                <w:right w:val="none" w:sz="0" w:space="0" w:color="auto"/>
              </w:divBdr>
              <w:divsChild>
                <w:div w:id="1130897098">
                  <w:marLeft w:val="0"/>
                  <w:marRight w:val="0"/>
                  <w:marTop w:val="0"/>
                  <w:marBottom w:val="0"/>
                  <w:divBdr>
                    <w:top w:val="none" w:sz="0" w:space="0" w:color="auto"/>
                    <w:left w:val="none" w:sz="0" w:space="0" w:color="auto"/>
                    <w:bottom w:val="none" w:sz="0" w:space="0" w:color="auto"/>
                    <w:right w:val="none" w:sz="0" w:space="0" w:color="auto"/>
                  </w:divBdr>
                </w:div>
              </w:divsChild>
            </w:div>
            <w:div w:id="1353266754">
              <w:marLeft w:val="0"/>
              <w:marRight w:val="0"/>
              <w:marTop w:val="0"/>
              <w:marBottom w:val="0"/>
              <w:divBdr>
                <w:top w:val="none" w:sz="0" w:space="0" w:color="auto"/>
                <w:left w:val="none" w:sz="0" w:space="0" w:color="auto"/>
                <w:bottom w:val="none" w:sz="0" w:space="0" w:color="auto"/>
                <w:right w:val="none" w:sz="0" w:space="0" w:color="auto"/>
              </w:divBdr>
              <w:divsChild>
                <w:div w:id="1872723712">
                  <w:marLeft w:val="0"/>
                  <w:marRight w:val="0"/>
                  <w:marTop w:val="0"/>
                  <w:marBottom w:val="0"/>
                  <w:divBdr>
                    <w:top w:val="none" w:sz="0" w:space="0" w:color="auto"/>
                    <w:left w:val="none" w:sz="0" w:space="0" w:color="auto"/>
                    <w:bottom w:val="none" w:sz="0" w:space="0" w:color="auto"/>
                    <w:right w:val="none" w:sz="0" w:space="0" w:color="auto"/>
                  </w:divBdr>
                </w:div>
              </w:divsChild>
            </w:div>
            <w:div w:id="1647934555">
              <w:marLeft w:val="0"/>
              <w:marRight w:val="0"/>
              <w:marTop w:val="0"/>
              <w:marBottom w:val="0"/>
              <w:divBdr>
                <w:top w:val="none" w:sz="0" w:space="0" w:color="auto"/>
                <w:left w:val="none" w:sz="0" w:space="0" w:color="auto"/>
                <w:bottom w:val="none" w:sz="0" w:space="0" w:color="auto"/>
                <w:right w:val="none" w:sz="0" w:space="0" w:color="auto"/>
              </w:divBdr>
              <w:divsChild>
                <w:div w:id="461536921">
                  <w:marLeft w:val="0"/>
                  <w:marRight w:val="0"/>
                  <w:marTop w:val="0"/>
                  <w:marBottom w:val="0"/>
                  <w:divBdr>
                    <w:top w:val="none" w:sz="0" w:space="0" w:color="auto"/>
                    <w:left w:val="none" w:sz="0" w:space="0" w:color="auto"/>
                    <w:bottom w:val="none" w:sz="0" w:space="0" w:color="auto"/>
                    <w:right w:val="none" w:sz="0" w:space="0" w:color="auto"/>
                  </w:divBdr>
                </w:div>
              </w:divsChild>
            </w:div>
            <w:div w:id="2034839094">
              <w:marLeft w:val="0"/>
              <w:marRight w:val="0"/>
              <w:marTop w:val="0"/>
              <w:marBottom w:val="0"/>
              <w:divBdr>
                <w:top w:val="none" w:sz="0" w:space="0" w:color="auto"/>
                <w:left w:val="none" w:sz="0" w:space="0" w:color="auto"/>
                <w:bottom w:val="none" w:sz="0" w:space="0" w:color="auto"/>
                <w:right w:val="none" w:sz="0" w:space="0" w:color="auto"/>
              </w:divBdr>
              <w:divsChild>
                <w:div w:id="5220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4334">
          <w:marLeft w:val="0"/>
          <w:marRight w:val="0"/>
          <w:marTop w:val="0"/>
          <w:marBottom w:val="0"/>
          <w:divBdr>
            <w:top w:val="none" w:sz="0" w:space="0" w:color="auto"/>
            <w:left w:val="none" w:sz="0" w:space="0" w:color="auto"/>
            <w:bottom w:val="none" w:sz="0" w:space="0" w:color="auto"/>
            <w:right w:val="none" w:sz="0" w:space="0" w:color="auto"/>
          </w:divBdr>
          <w:divsChild>
            <w:div w:id="67650395">
              <w:marLeft w:val="0"/>
              <w:marRight w:val="0"/>
              <w:marTop w:val="0"/>
              <w:marBottom w:val="0"/>
              <w:divBdr>
                <w:top w:val="none" w:sz="0" w:space="0" w:color="auto"/>
                <w:left w:val="none" w:sz="0" w:space="0" w:color="auto"/>
                <w:bottom w:val="none" w:sz="0" w:space="0" w:color="auto"/>
                <w:right w:val="none" w:sz="0" w:space="0" w:color="auto"/>
              </w:divBdr>
              <w:divsChild>
                <w:div w:id="1143277875">
                  <w:marLeft w:val="0"/>
                  <w:marRight w:val="0"/>
                  <w:marTop w:val="0"/>
                  <w:marBottom w:val="0"/>
                  <w:divBdr>
                    <w:top w:val="none" w:sz="0" w:space="0" w:color="auto"/>
                    <w:left w:val="none" w:sz="0" w:space="0" w:color="auto"/>
                    <w:bottom w:val="none" w:sz="0" w:space="0" w:color="auto"/>
                    <w:right w:val="none" w:sz="0" w:space="0" w:color="auto"/>
                  </w:divBdr>
                </w:div>
              </w:divsChild>
            </w:div>
            <w:div w:id="396132015">
              <w:marLeft w:val="0"/>
              <w:marRight w:val="0"/>
              <w:marTop w:val="0"/>
              <w:marBottom w:val="0"/>
              <w:divBdr>
                <w:top w:val="none" w:sz="0" w:space="0" w:color="auto"/>
                <w:left w:val="none" w:sz="0" w:space="0" w:color="auto"/>
                <w:bottom w:val="none" w:sz="0" w:space="0" w:color="auto"/>
                <w:right w:val="none" w:sz="0" w:space="0" w:color="auto"/>
              </w:divBdr>
              <w:divsChild>
                <w:div w:id="636571614">
                  <w:marLeft w:val="0"/>
                  <w:marRight w:val="0"/>
                  <w:marTop w:val="0"/>
                  <w:marBottom w:val="0"/>
                  <w:divBdr>
                    <w:top w:val="none" w:sz="0" w:space="0" w:color="auto"/>
                    <w:left w:val="none" w:sz="0" w:space="0" w:color="auto"/>
                    <w:bottom w:val="none" w:sz="0" w:space="0" w:color="auto"/>
                    <w:right w:val="none" w:sz="0" w:space="0" w:color="auto"/>
                  </w:divBdr>
                </w:div>
              </w:divsChild>
            </w:div>
            <w:div w:id="604922321">
              <w:marLeft w:val="0"/>
              <w:marRight w:val="0"/>
              <w:marTop w:val="0"/>
              <w:marBottom w:val="0"/>
              <w:divBdr>
                <w:top w:val="none" w:sz="0" w:space="0" w:color="auto"/>
                <w:left w:val="none" w:sz="0" w:space="0" w:color="auto"/>
                <w:bottom w:val="none" w:sz="0" w:space="0" w:color="auto"/>
                <w:right w:val="none" w:sz="0" w:space="0" w:color="auto"/>
              </w:divBdr>
              <w:divsChild>
                <w:div w:id="1654943229">
                  <w:marLeft w:val="0"/>
                  <w:marRight w:val="0"/>
                  <w:marTop w:val="0"/>
                  <w:marBottom w:val="0"/>
                  <w:divBdr>
                    <w:top w:val="none" w:sz="0" w:space="0" w:color="auto"/>
                    <w:left w:val="none" w:sz="0" w:space="0" w:color="auto"/>
                    <w:bottom w:val="none" w:sz="0" w:space="0" w:color="auto"/>
                    <w:right w:val="none" w:sz="0" w:space="0" w:color="auto"/>
                  </w:divBdr>
                </w:div>
              </w:divsChild>
            </w:div>
            <w:div w:id="1720324582">
              <w:marLeft w:val="0"/>
              <w:marRight w:val="0"/>
              <w:marTop w:val="0"/>
              <w:marBottom w:val="0"/>
              <w:divBdr>
                <w:top w:val="none" w:sz="0" w:space="0" w:color="auto"/>
                <w:left w:val="none" w:sz="0" w:space="0" w:color="auto"/>
                <w:bottom w:val="none" w:sz="0" w:space="0" w:color="auto"/>
                <w:right w:val="none" w:sz="0" w:space="0" w:color="auto"/>
              </w:divBdr>
              <w:divsChild>
                <w:div w:id="68078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94596">
          <w:marLeft w:val="0"/>
          <w:marRight w:val="0"/>
          <w:marTop w:val="0"/>
          <w:marBottom w:val="0"/>
          <w:divBdr>
            <w:top w:val="none" w:sz="0" w:space="0" w:color="auto"/>
            <w:left w:val="none" w:sz="0" w:space="0" w:color="auto"/>
            <w:bottom w:val="none" w:sz="0" w:space="0" w:color="auto"/>
            <w:right w:val="none" w:sz="0" w:space="0" w:color="auto"/>
          </w:divBdr>
          <w:divsChild>
            <w:div w:id="90665576">
              <w:marLeft w:val="0"/>
              <w:marRight w:val="0"/>
              <w:marTop w:val="0"/>
              <w:marBottom w:val="0"/>
              <w:divBdr>
                <w:top w:val="none" w:sz="0" w:space="0" w:color="auto"/>
                <w:left w:val="none" w:sz="0" w:space="0" w:color="auto"/>
                <w:bottom w:val="none" w:sz="0" w:space="0" w:color="auto"/>
                <w:right w:val="none" w:sz="0" w:space="0" w:color="auto"/>
              </w:divBdr>
              <w:divsChild>
                <w:div w:id="236526133">
                  <w:marLeft w:val="0"/>
                  <w:marRight w:val="0"/>
                  <w:marTop w:val="0"/>
                  <w:marBottom w:val="0"/>
                  <w:divBdr>
                    <w:top w:val="none" w:sz="0" w:space="0" w:color="auto"/>
                    <w:left w:val="none" w:sz="0" w:space="0" w:color="auto"/>
                    <w:bottom w:val="none" w:sz="0" w:space="0" w:color="auto"/>
                    <w:right w:val="none" w:sz="0" w:space="0" w:color="auto"/>
                  </w:divBdr>
                </w:div>
              </w:divsChild>
            </w:div>
            <w:div w:id="426773903">
              <w:marLeft w:val="0"/>
              <w:marRight w:val="0"/>
              <w:marTop w:val="0"/>
              <w:marBottom w:val="0"/>
              <w:divBdr>
                <w:top w:val="none" w:sz="0" w:space="0" w:color="auto"/>
                <w:left w:val="none" w:sz="0" w:space="0" w:color="auto"/>
                <w:bottom w:val="none" w:sz="0" w:space="0" w:color="auto"/>
                <w:right w:val="none" w:sz="0" w:space="0" w:color="auto"/>
              </w:divBdr>
              <w:divsChild>
                <w:div w:id="1548487928">
                  <w:marLeft w:val="0"/>
                  <w:marRight w:val="0"/>
                  <w:marTop w:val="0"/>
                  <w:marBottom w:val="0"/>
                  <w:divBdr>
                    <w:top w:val="none" w:sz="0" w:space="0" w:color="auto"/>
                    <w:left w:val="none" w:sz="0" w:space="0" w:color="auto"/>
                    <w:bottom w:val="none" w:sz="0" w:space="0" w:color="auto"/>
                    <w:right w:val="none" w:sz="0" w:space="0" w:color="auto"/>
                  </w:divBdr>
                </w:div>
              </w:divsChild>
            </w:div>
            <w:div w:id="547379817">
              <w:marLeft w:val="0"/>
              <w:marRight w:val="0"/>
              <w:marTop w:val="0"/>
              <w:marBottom w:val="0"/>
              <w:divBdr>
                <w:top w:val="none" w:sz="0" w:space="0" w:color="auto"/>
                <w:left w:val="none" w:sz="0" w:space="0" w:color="auto"/>
                <w:bottom w:val="none" w:sz="0" w:space="0" w:color="auto"/>
                <w:right w:val="none" w:sz="0" w:space="0" w:color="auto"/>
              </w:divBdr>
              <w:divsChild>
                <w:div w:id="978534485">
                  <w:marLeft w:val="0"/>
                  <w:marRight w:val="0"/>
                  <w:marTop w:val="0"/>
                  <w:marBottom w:val="0"/>
                  <w:divBdr>
                    <w:top w:val="none" w:sz="0" w:space="0" w:color="auto"/>
                    <w:left w:val="none" w:sz="0" w:space="0" w:color="auto"/>
                    <w:bottom w:val="none" w:sz="0" w:space="0" w:color="auto"/>
                    <w:right w:val="none" w:sz="0" w:space="0" w:color="auto"/>
                  </w:divBdr>
                </w:div>
              </w:divsChild>
            </w:div>
            <w:div w:id="785346935">
              <w:marLeft w:val="0"/>
              <w:marRight w:val="0"/>
              <w:marTop w:val="0"/>
              <w:marBottom w:val="0"/>
              <w:divBdr>
                <w:top w:val="none" w:sz="0" w:space="0" w:color="auto"/>
                <w:left w:val="none" w:sz="0" w:space="0" w:color="auto"/>
                <w:bottom w:val="none" w:sz="0" w:space="0" w:color="auto"/>
                <w:right w:val="none" w:sz="0" w:space="0" w:color="auto"/>
              </w:divBdr>
              <w:divsChild>
                <w:div w:id="293675639">
                  <w:marLeft w:val="0"/>
                  <w:marRight w:val="0"/>
                  <w:marTop w:val="0"/>
                  <w:marBottom w:val="0"/>
                  <w:divBdr>
                    <w:top w:val="none" w:sz="0" w:space="0" w:color="auto"/>
                    <w:left w:val="none" w:sz="0" w:space="0" w:color="auto"/>
                    <w:bottom w:val="none" w:sz="0" w:space="0" w:color="auto"/>
                    <w:right w:val="none" w:sz="0" w:space="0" w:color="auto"/>
                  </w:divBdr>
                </w:div>
              </w:divsChild>
            </w:div>
            <w:div w:id="1207834421">
              <w:marLeft w:val="0"/>
              <w:marRight w:val="0"/>
              <w:marTop w:val="0"/>
              <w:marBottom w:val="0"/>
              <w:divBdr>
                <w:top w:val="none" w:sz="0" w:space="0" w:color="auto"/>
                <w:left w:val="none" w:sz="0" w:space="0" w:color="auto"/>
                <w:bottom w:val="none" w:sz="0" w:space="0" w:color="auto"/>
                <w:right w:val="none" w:sz="0" w:space="0" w:color="auto"/>
              </w:divBdr>
              <w:divsChild>
                <w:div w:id="1328284280">
                  <w:marLeft w:val="0"/>
                  <w:marRight w:val="0"/>
                  <w:marTop w:val="0"/>
                  <w:marBottom w:val="0"/>
                  <w:divBdr>
                    <w:top w:val="none" w:sz="0" w:space="0" w:color="auto"/>
                    <w:left w:val="none" w:sz="0" w:space="0" w:color="auto"/>
                    <w:bottom w:val="none" w:sz="0" w:space="0" w:color="auto"/>
                    <w:right w:val="none" w:sz="0" w:space="0" w:color="auto"/>
                  </w:divBdr>
                </w:div>
              </w:divsChild>
            </w:div>
            <w:div w:id="1822237715">
              <w:marLeft w:val="0"/>
              <w:marRight w:val="0"/>
              <w:marTop w:val="0"/>
              <w:marBottom w:val="0"/>
              <w:divBdr>
                <w:top w:val="none" w:sz="0" w:space="0" w:color="auto"/>
                <w:left w:val="none" w:sz="0" w:space="0" w:color="auto"/>
                <w:bottom w:val="none" w:sz="0" w:space="0" w:color="auto"/>
                <w:right w:val="none" w:sz="0" w:space="0" w:color="auto"/>
              </w:divBdr>
              <w:divsChild>
                <w:div w:id="1261991680">
                  <w:marLeft w:val="0"/>
                  <w:marRight w:val="0"/>
                  <w:marTop w:val="0"/>
                  <w:marBottom w:val="0"/>
                  <w:divBdr>
                    <w:top w:val="none" w:sz="0" w:space="0" w:color="auto"/>
                    <w:left w:val="none" w:sz="0" w:space="0" w:color="auto"/>
                    <w:bottom w:val="none" w:sz="0" w:space="0" w:color="auto"/>
                    <w:right w:val="none" w:sz="0" w:space="0" w:color="auto"/>
                  </w:divBdr>
                </w:div>
              </w:divsChild>
            </w:div>
            <w:div w:id="2020426461">
              <w:marLeft w:val="0"/>
              <w:marRight w:val="0"/>
              <w:marTop w:val="0"/>
              <w:marBottom w:val="0"/>
              <w:divBdr>
                <w:top w:val="none" w:sz="0" w:space="0" w:color="auto"/>
                <w:left w:val="none" w:sz="0" w:space="0" w:color="auto"/>
                <w:bottom w:val="none" w:sz="0" w:space="0" w:color="auto"/>
                <w:right w:val="none" w:sz="0" w:space="0" w:color="auto"/>
              </w:divBdr>
              <w:divsChild>
                <w:div w:id="3038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88140">
      <w:bodyDiv w:val="1"/>
      <w:marLeft w:val="0"/>
      <w:marRight w:val="0"/>
      <w:marTop w:val="0"/>
      <w:marBottom w:val="0"/>
      <w:divBdr>
        <w:top w:val="none" w:sz="0" w:space="0" w:color="auto"/>
        <w:left w:val="none" w:sz="0" w:space="0" w:color="auto"/>
        <w:bottom w:val="none" w:sz="0" w:space="0" w:color="auto"/>
        <w:right w:val="none" w:sz="0" w:space="0" w:color="auto"/>
      </w:divBdr>
    </w:div>
    <w:div w:id="1351371282">
      <w:bodyDiv w:val="1"/>
      <w:marLeft w:val="0"/>
      <w:marRight w:val="0"/>
      <w:marTop w:val="0"/>
      <w:marBottom w:val="0"/>
      <w:divBdr>
        <w:top w:val="none" w:sz="0" w:space="0" w:color="auto"/>
        <w:left w:val="none" w:sz="0" w:space="0" w:color="auto"/>
        <w:bottom w:val="none" w:sz="0" w:space="0" w:color="auto"/>
        <w:right w:val="none" w:sz="0" w:space="0" w:color="auto"/>
      </w:divBdr>
    </w:div>
    <w:div w:id="1630359658">
      <w:bodyDiv w:val="1"/>
      <w:marLeft w:val="0"/>
      <w:marRight w:val="0"/>
      <w:marTop w:val="0"/>
      <w:marBottom w:val="0"/>
      <w:divBdr>
        <w:top w:val="none" w:sz="0" w:space="0" w:color="auto"/>
        <w:left w:val="none" w:sz="0" w:space="0" w:color="auto"/>
        <w:bottom w:val="none" w:sz="0" w:space="0" w:color="auto"/>
        <w:right w:val="none" w:sz="0" w:space="0" w:color="auto"/>
      </w:divBdr>
    </w:div>
    <w:div w:id="2029868439">
      <w:bodyDiv w:val="1"/>
      <w:marLeft w:val="0"/>
      <w:marRight w:val="0"/>
      <w:marTop w:val="0"/>
      <w:marBottom w:val="0"/>
      <w:divBdr>
        <w:top w:val="none" w:sz="0" w:space="0" w:color="auto"/>
        <w:left w:val="none" w:sz="0" w:space="0" w:color="auto"/>
        <w:bottom w:val="none" w:sz="0" w:space="0" w:color="auto"/>
        <w:right w:val="none" w:sz="0" w:space="0" w:color="auto"/>
      </w:divBdr>
      <w:divsChild>
        <w:div w:id="637955103">
          <w:marLeft w:val="0"/>
          <w:marRight w:val="0"/>
          <w:marTop w:val="0"/>
          <w:marBottom w:val="0"/>
          <w:divBdr>
            <w:top w:val="none" w:sz="0" w:space="0" w:color="auto"/>
            <w:left w:val="none" w:sz="0" w:space="0" w:color="auto"/>
            <w:bottom w:val="none" w:sz="0" w:space="0" w:color="auto"/>
            <w:right w:val="none" w:sz="0" w:space="0" w:color="auto"/>
          </w:divBdr>
          <w:divsChild>
            <w:div w:id="94135192">
              <w:marLeft w:val="0"/>
              <w:marRight w:val="0"/>
              <w:marTop w:val="0"/>
              <w:marBottom w:val="0"/>
              <w:divBdr>
                <w:top w:val="none" w:sz="0" w:space="0" w:color="auto"/>
                <w:left w:val="none" w:sz="0" w:space="0" w:color="auto"/>
                <w:bottom w:val="none" w:sz="0" w:space="0" w:color="auto"/>
                <w:right w:val="none" w:sz="0" w:space="0" w:color="auto"/>
              </w:divBdr>
              <w:divsChild>
                <w:div w:id="286786207">
                  <w:marLeft w:val="0"/>
                  <w:marRight w:val="0"/>
                  <w:marTop w:val="0"/>
                  <w:marBottom w:val="0"/>
                  <w:divBdr>
                    <w:top w:val="none" w:sz="0" w:space="0" w:color="auto"/>
                    <w:left w:val="none" w:sz="0" w:space="0" w:color="auto"/>
                    <w:bottom w:val="none" w:sz="0" w:space="0" w:color="auto"/>
                    <w:right w:val="none" w:sz="0" w:space="0" w:color="auto"/>
                  </w:divBdr>
                </w:div>
              </w:divsChild>
            </w:div>
            <w:div w:id="148594117">
              <w:marLeft w:val="0"/>
              <w:marRight w:val="0"/>
              <w:marTop w:val="0"/>
              <w:marBottom w:val="0"/>
              <w:divBdr>
                <w:top w:val="none" w:sz="0" w:space="0" w:color="auto"/>
                <w:left w:val="none" w:sz="0" w:space="0" w:color="auto"/>
                <w:bottom w:val="none" w:sz="0" w:space="0" w:color="auto"/>
                <w:right w:val="none" w:sz="0" w:space="0" w:color="auto"/>
              </w:divBdr>
              <w:divsChild>
                <w:div w:id="1891528432">
                  <w:marLeft w:val="0"/>
                  <w:marRight w:val="0"/>
                  <w:marTop w:val="0"/>
                  <w:marBottom w:val="0"/>
                  <w:divBdr>
                    <w:top w:val="none" w:sz="0" w:space="0" w:color="auto"/>
                    <w:left w:val="none" w:sz="0" w:space="0" w:color="auto"/>
                    <w:bottom w:val="none" w:sz="0" w:space="0" w:color="auto"/>
                    <w:right w:val="none" w:sz="0" w:space="0" w:color="auto"/>
                  </w:divBdr>
                </w:div>
              </w:divsChild>
            </w:div>
            <w:div w:id="650252527">
              <w:marLeft w:val="0"/>
              <w:marRight w:val="0"/>
              <w:marTop w:val="0"/>
              <w:marBottom w:val="0"/>
              <w:divBdr>
                <w:top w:val="none" w:sz="0" w:space="0" w:color="auto"/>
                <w:left w:val="none" w:sz="0" w:space="0" w:color="auto"/>
                <w:bottom w:val="none" w:sz="0" w:space="0" w:color="auto"/>
                <w:right w:val="none" w:sz="0" w:space="0" w:color="auto"/>
              </w:divBdr>
              <w:divsChild>
                <w:div w:id="1068959619">
                  <w:marLeft w:val="0"/>
                  <w:marRight w:val="0"/>
                  <w:marTop w:val="0"/>
                  <w:marBottom w:val="0"/>
                  <w:divBdr>
                    <w:top w:val="none" w:sz="0" w:space="0" w:color="auto"/>
                    <w:left w:val="none" w:sz="0" w:space="0" w:color="auto"/>
                    <w:bottom w:val="none" w:sz="0" w:space="0" w:color="auto"/>
                    <w:right w:val="none" w:sz="0" w:space="0" w:color="auto"/>
                  </w:divBdr>
                </w:div>
              </w:divsChild>
            </w:div>
            <w:div w:id="725422441">
              <w:marLeft w:val="0"/>
              <w:marRight w:val="0"/>
              <w:marTop w:val="0"/>
              <w:marBottom w:val="0"/>
              <w:divBdr>
                <w:top w:val="none" w:sz="0" w:space="0" w:color="auto"/>
                <w:left w:val="none" w:sz="0" w:space="0" w:color="auto"/>
                <w:bottom w:val="none" w:sz="0" w:space="0" w:color="auto"/>
                <w:right w:val="none" w:sz="0" w:space="0" w:color="auto"/>
              </w:divBdr>
              <w:divsChild>
                <w:div w:id="402290080">
                  <w:marLeft w:val="0"/>
                  <w:marRight w:val="0"/>
                  <w:marTop w:val="0"/>
                  <w:marBottom w:val="0"/>
                  <w:divBdr>
                    <w:top w:val="none" w:sz="0" w:space="0" w:color="auto"/>
                    <w:left w:val="none" w:sz="0" w:space="0" w:color="auto"/>
                    <w:bottom w:val="none" w:sz="0" w:space="0" w:color="auto"/>
                    <w:right w:val="none" w:sz="0" w:space="0" w:color="auto"/>
                  </w:divBdr>
                </w:div>
              </w:divsChild>
            </w:div>
            <w:div w:id="1316685722">
              <w:marLeft w:val="0"/>
              <w:marRight w:val="0"/>
              <w:marTop w:val="0"/>
              <w:marBottom w:val="0"/>
              <w:divBdr>
                <w:top w:val="none" w:sz="0" w:space="0" w:color="auto"/>
                <w:left w:val="none" w:sz="0" w:space="0" w:color="auto"/>
                <w:bottom w:val="none" w:sz="0" w:space="0" w:color="auto"/>
                <w:right w:val="none" w:sz="0" w:space="0" w:color="auto"/>
              </w:divBdr>
              <w:divsChild>
                <w:div w:id="1660885309">
                  <w:marLeft w:val="0"/>
                  <w:marRight w:val="0"/>
                  <w:marTop w:val="0"/>
                  <w:marBottom w:val="0"/>
                  <w:divBdr>
                    <w:top w:val="none" w:sz="0" w:space="0" w:color="auto"/>
                    <w:left w:val="none" w:sz="0" w:space="0" w:color="auto"/>
                    <w:bottom w:val="none" w:sz="0" w:space="0" w:color="auto"/>
                    <w:right w:val="none" w:sz="0" w:space="0" w:color="auto"/>
                  </w:divBdr>
                </w:div>
              </w:divsChild>
            </w:div>
            <w:div w:id="1705902997">
              <w:marLeft w:val="0"/>
              <w:marRight w:val="0"/>
              <w:marTop w:val="0"/>
              <w:marBottom w:val="0"/>
              <w:divBdr>
                <w:top w:val="none" w:sz="0" w:space="0" w:color="auto"/>
                <w:left w:val="none" w:sz="0" w:space="0" w:color="auto"/>
                <w:bottom w:val="none" w:sz="0" w:space="0" w:color="auto"/>
                <w:right w:val="none" w:sz="0" w:space="0" w:color="auto"/>
              </w:divBdr>
              <w:divsChild>
                <w:div w:id="310790352">
                  <w:marLeft w:val="0"/>
                  <w:marRight w:val="0"/>
                  <w:marTop w:val="0"/>
                  <w:marBottom w:val="0"/>
                  <w:divBdr>
                    <w:top w:val="none" w:sz="0" w:space="0" w:color="auto"/>
                    <w:left w:val="none" w:sz="0" w:space="0" w:color="auto"/>
                    <w:bottom w:val="none" w:sz="0" w:space="0" w:color="auto"/>
                    <w:right w:val="none" w:sz="0" w:space="0" w:color="auto"/>
                  </w:divBdr>
                </w:div>
              </w:divsChild>
            </w:div>
            <w:div w:id="2031443981">
              <w:marLeft w:val="0"/>
              <w:marRight w:val="0"/>
              <w:marTop w:val="0"/>
              <w:marBottom w:val="0"/>
              <w:divBdr>
                <w:top w:val="none" w:sz="0" w:space="0" w:color="auto"/>
                <w:left w:val="none" w:sz="0" w:space="0" w:color="auto"/>
                <w:bottom w:val="none" w:sz="0" w:space="0" w:color="auto"/>
                <w:right w:val="none" w:sz="0" w:space="0" w:color="auto"/>
              </w:divBdr>
              <w:divsChild>
                <w:div w:id="8940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2697">
          <w:marLeft w:val="0"/>
          <w:marRight w:val="0"/>
          <w:marTop w:val="0"/>
          <w:marBottom w:val="0"/>
          <w:divBdr>
            <w:top w:val="none" w:sz="0" w:space="0" w:color="auto"/>
            <w:left w:val="none" w:sz="0" w:space="0" w:color="auto"/>
            <w:bottom w:val="none" w:sz="0" w:space="0" w:color="auto"/>
            <w:right w:val="none" w:sz="0" w:space="0" w:color="auto"/>
          </w:divBdr>
          <w:divsChild>
            <w:div w:id="459148471">
              <w:marLeft w:val="0"/>
              <w:marRight w:val="0"/>
              <w:marTop w:val="0"/>
              <w:marBottom w:val="0"/>
              <w:divBdr>
                <w:top w:val="none" w:sz="0" w:space="0" w:color="auto"/>
                <w:left w:val="none" w:sz="0" w:space="0" w:color="auto"/>
                <w:bottom w:val="none" w:sz="0" w:space="0" w:color="auto"/>
                <w:right w:val="none" w:sz="0" w:space="0" w:color="auto"/>
              </w:divBdr>
              <w:divsChild>
                <w:div w:id="1121220720">
                  <w:marLeft w:val="0"/>
                  <w:marRight w:val="0"/>
                  <w:marTop w:val="0"/>
                  <w:marBottom w:val="0"/>
                  <w:divBdr>
                    <w:top w:val="none" w:sz="0" w:space="0" w:color="auto"/>
                    <w:left w:val="none" w:sz="0" w:space="0" w:color="auto"/>
                    <w:bottom w:val="none" w:sz="0" w:space="0" w:color="auto"/>
                    <w:right w:val="none" w:sz="0" w:space="0" w:color="auto"/>
                  </w:divBdr>
                </w:div>
              </w:divsChild>
            </w:div>
            <w:div w:id="708410114">
              <w:marLeft w:val="0"/>
              <w:marRight w:val="0"/>
              <w:marTop w:val="0"/>
              <w:marBottom w:val="0"/>
              <w:divBdr>
                <w:top w:val="none" w:sz="0" w:space="0" w:color="auto"/>
                <w:left w:val="none" w:sz="0" w:space="0" w:color="auto"/>
                <w:bottom w:val="none" w:sz="0" w:space="0" w:color="auto"/>
                <w:right w:val="none" w:sz="0" w:space="0" w:color="auto"/>
              </w:divBdr>
              <w:divsChild>
                <w:div w:id="1724013882">
                  <w:marLeft w:val="0"/>
                  <w:marRight w:val="0"/>
                  <w:marTop w:val="0"/>
                  <w:marBottom w:val="0"/>
                  <w:divBdr>
                    <w:top w:val="none" w:sz="0" w:space="0" w:color="auto"/>
                    <w:left w:val="none" w:sz="0" w:space="0" w:color="auto"/>
                    <w:bottom w:val="none" w:sz="0" w:space="0" w:color="auto"/>
                    <w:right w:val="none" w:sz="0" w:space="0" w:color="auto"/>
                  </w:divBdr>
                </w:div>
              </w:divsChild>
            </w:div>
            <w:div w:id="1100488944">
              <w:marLeft w:val="0"/>
              <w:marRight w:val="0"/>
              <w:marTop w:val="0"/>
              <w:marBottom w:val="0"/>
              <w:divBdr>
                <w:top w:val="none" w:sz="0" w:space="0" w:color="auto"/>
                <w:left w:val="none" w:sz="0" w:space="0" w:color="auto"/>
                <w:bottom w:val="none" w:sz="0" w:space="0" w:color="auto"/>
                <w:right w:val="none" w:sz="0" w:space="0" w:color="auto"/>
              </w:divBdr>
              <w:divsChild>
                <w:div w:id="1660694289">
                  <w:marLeft w:val="0"/>
                  <w:marRight w:val="0"/>
                  <w:marTop w:val="0"/>
                  <w:marBottom w:val="0"/>
                  <w:divBdr>
                    <w:top w:val="none" w:sz="0" w:space="0" w:color="auto"/>
                    <w:left w:val="none" w:sz="0" w:space="0" w:color="auto"/>
                    <w:bottom w:val="none" w:sz="0" w:space="0" w:color="auto"/>
                    <w:right w:val="none" w:sz="0" w:space="0" w:color="auto"/>
                  </w:divBdr>
                </w:div>
              </w:divsChild>
            </w:div>
            <w:div w:id="2074967195">
              <w:marLeft w:val="0"/>
              <w:marRight w:val="0"/>
              <w:marTop w:val="0"/>
              <w:marBottom w:val="0"/>
              <w:divBdr>
                <w:top w:val="none" w:sz="0" w:space="0" w:color="auto"/>
                <w:left w:val="none" w:sz="0" w:space="0" w:color="auto"/>
                <w:bottom w:val="none" w:sz="0" w:space="0" w:color="auto"/>
                <w:right w:val="none" w:sz="0" w:space="0" w:color="auto"/>
              </w:divBdr>
              <w:divsChild>
                <w:div w:id="7328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336">
          <w:marLeft w:val="0"/>
          <w:marRight w:val="0"/>
          <w:marTop w:val="0"/>
          <w:marBottom w:val="0"/>
          <w:divBdr>
            <w:top w:val="none" w:sz="0" w:space="0" w:color="auto"/>
            <w:left w:val="none" w:sz="0" w:space="0" w:color="auto"/>
            <w:bottom w:val="none" w:sz="0" w:space="0" w:color="auto"/>
            <w:right w:val="none" w:sz="0" w:space="0" w:color="auto"/>
          </w:divBdr>
          <w:divsChild>
            <w:div w:id="391075561">
              <w:marLeft w:val="0"/>
              <w:marRight w:val="0"/>
              <w:marTop w:val="0"/>
              <w:marBottom w:val="0"/>
              <w:divBdr>
                <w:top w:val="none" w:sz="0" w:space="0" w:color="auto"/>
                <w:left w:val="none" w:sz="0" w:space="0" w:color="auto"/>
                <w:bottom w:val="none" w:sz="0" w:space="0" w:color="auto"/>
                <w:right w:val="none" w:sz="0" w:space="0" w:color="auto"/>
              </w:divBdr>
              <w:divsChild>
                <w:div w:id="1729184757">
                  <w:marLeft w:val="0"/>
                  <w:marRight w:val="0"/>
                  <w:marTop w:val="0"/>
                  <w:marBottom w:val="0"/>
                  <w:divBdr>
                    <w:top w:val="none" w:sz="0" w:space="0" w:color="auto"/>
                    <w:left w:val="none" w:sz="0" w:space="0" w:color="auto"/>
                    <w:bottom w:val="none" w:sz="0" w:space="0" w:color="auto"/>
                    <w:right w:val="none" w:sz="0" w:space="0" w:color="auto"/>
                  </w:divBdr>
                </w:div>
              </w:divsChild>
            </w:div>
            <w:div w:id="1714036040">
              <w:marLeft w:val="0"/>
              <w:marRight w:val="0"/>
              <w:marTop w:val="0"/>
              <w:marBottom w:val="0"/>
              <w:divBdr>
                <w:top w:val="none" w:sz="0" w:space="0" w:color="auto"/>
                <w:left w:val="none" w:sz="0" w:space="0" w:color="auto"/>
                <w:bottom w:val="none" w:sz="0" w:space="0" w:color="auto"/>
                <w:right w:val="none" w:sz="0" w:space="0" w:color="auto"/>
              </w:divBdr>
              <w:divsChild>
                <w:div w:id="361521195">
                  <w:marLeft w:val="0"/>
                  <w:marRight w:val="0"/>
                  <w:marTop w:val="0"/>
                  <w:marBottom w:val="0"/>
                  <w:divBdr>
                    <w:top w:val="none" w:sz="0" w:space="0" w:color="auto"/>
                    <w:left w:val="none" w:sz="0" w:space="0" w:color="auto"/>
                    <w:bottom w:val="none" w:sz="0" w:space="0" w:color="auto"/>
                    <w:right w:val="none" w:sz="0" w:space="0" w:color="auto"/>
                  </w:divBdr>
                </w:div>
              </w:divsChild>
            </w:div>
            <w:div w:id="1886864429">
              <w:marLeft w:val="0"/>
              <w:marRight w:val="0"/>
              <w:marTop w:val="0"/>
              <w:marBottom w:val="0"/>
              <w:divBdr>
                <w:top w:val="none" w:sz="0" w:space="0" w:color="auto"/>
                <w:left w:val="none" w:sz="0" w:space="0" w:color="auto"/>
                <w:bottom w:val="none" w:sz="0" w:space="0" w:color="auto"/>
                <w:right w:val="none" w:sz="0" w:space="0" w:color="auto"/>
              </w:divBdr>
              <w:divsChild>
                <w:div w:id="670252403">
                  <w:marLeft w:val="0"/>
                  <w:marRight w:val="0"/>
                  <w:marTop w:val="0"/>
                  <w:marBottom w:val="0"/>
                  <w:divBdr>
                    <w:top w:val="none" w:sz="0" w:space="0" w:color="auto"/>
                    <w:left w:val="none" w:sz="0" w:space="0" w:color="auto"/>
                    <w:bottom w:val="none" w:sz="0" w:space="0" w:color="auto"/>
                    <w:right w:val="none" w:sz="0" w:space="0" w:color="auto"/>
                  </w:divBdr>
                </w:div>
              </w:divsChild>
            </w:div>
            <w:div w:id="1987391349">
              <w:marLeft w:val="0"/>
              <w:marRight w:val="0"/>
              <w:marTop w:val="0"/>
              <w:marBottom w:val="0"/>
              <w:divBdr>
                <w:top w:val="none" w:sz="0" w:space="0" w:color="auto"/>
                <w:left w:val="none" w:sz="0" w:space="0" w:color="auto"/>
                <w:bottom w:val="none" w:sz="0" w:space="0" w:color="auto"/>
                <w:right w:val="none" w:sz="0" w:space="0" w:color="auto"/>
              </w:divBdr>
              <w:divsChild>
                <w:div w:id="1442988440">
                  <w:marLeft w:val="0"/>
                  <w:marRight w:val="0"/>
                  <w:marTop w:val="0"/>
                  <w:marBottom w:val="0"/>
                  <w:divBdr>
                    <w:top w:val="none" w:sz="0" w:space="0" w:color="auto"/>
                    <w:left w:val="none" w:sz="0" w:space="0" w:color="auto"/>
                    <w:bottom w:val="none" w:sz="0" w:space="0" w:color="auto"/>
                    <w:right w:val="none" w:sz="0" w:space="0" w:color="auto"/>
                  </w:divBdr>
                </w:div>
              </w:divsChild>
            </w:div>
            <w:div w:id="2047944796">
              <w:marLeft w:val="0"/>
              <w:marRight w:val="0"/>
              <w:marTop w:val="0"/>
              <w:marBottom w:val="0"/>
              <w:divBdr>
                <w:top w:val="none" w:sz="0" w:space="0" w:color="auto"/>
                <w:left w:val="none" w:sz="0" w:space="0" w:color="auto"/>
                <w:bottom w:val="none" w:sz="0" w:space="0" w:color="auto"/>
                <w:right w:val="none" w:sz="0" w:space="0" w:color="auto"/>
              </w:divBdr>
              <w:divsChild>
                <w:div w:id="9411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Cruttwell</dc:creator>
  <cp:keywords/>
  <dc:description/>
  <cp:lastModifiedBy>Ballisch, Claire</cp:lastModifiedBy>
  <cp:revision>3</cp:revision>
  <cp:lastPrinted>2019-12-02T16:15:00Z</cp:lastPrinted>
  <dcterms:created xsi:type="dcterms:W3CDTF">2020-11-30T13:27:00Z</dcterms:created>
  <dcterms:modified xsi:type="dcterms:W3CDTF">2021-04-30T10:12:00Z</dcterms:modified>
</cp:coreProperties>
</file>